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97B8A" w14:textId="2C725633" w:rsidR="00353545" w:rsidRDefault="00000000">
      <w:pPr>
        <w:pStyle w:val="Nagwek4"/>
        <w:spacing w:before="81"/>
        <w:ind w:left="3971" w:right="0"/>
        <w:jc w:val="left"/>
      </w:pPr>
      <w:bookmarkStart w:id="0" w:name="_Hlk224817566"/>
      <w:r>
        <w:t>UMOWA NR ZG.</w:t>
      </w:r>
      <w:r w:rsidR="006D2129">
        <w:t>271.__.2026</w:t>
      </w:r>
    </w:p>
    <w:p w14:paraId="0465443D" w14:textId="77777777" w:rsidR="00353545" w:rsidRDefault="00353545">
      <w:pPr>
        <w:pStyle w:val="Tekstpodstawowy"/>
        <w:spacing w:before="3"/>
        <w:rPr>
          <w:b/>
          <w:sz w:val="32"/>
        </w:rPr>
      </w:pPr>
    </w:p>
    <w:p w14:paraId="3BF7893D" w14:textId="77777777" w:rsidR="00353545" w:rsidRDefault="00000000">
      <w:pPr>
        <w:pStyle w:val="Tekstpodstawowy"/>
        <w:ind w:left="893"/>
      </w:pPr>
      <w:r>
        <w:t>zawarta pomiędzy Stronami umowy:</w:t>
      </w:r>
    </w:p>
    <w:p w14:paraId="2258C207" w14:textId="77777777" w:rsidR="00353545" w:rsidRDefault="00000000">
      <w:pPr>
        <w:spacing w:before="160" w:line="276" w:lineRule="auto"/>
        <w:ind w:left="893" w:right="184"/>
        <w:jc w:val="both"/>
      </w:pPr>
      <w:r>
        <w:rPr>
          <w:b/>
        </w:rPr>
        <w:t xml:space="preserve">Państwowym Gospodarstwem Leśnym Lasy Państwowe Nadleśnictwem Grotniki </w:t>
      </w:r>
      <w:r>
        <w:t>(reprezentującym Skarb Państwa w zakresie zarządzanego mienia) z siedzibą w ul. Ogrodnicza 6/8, 95-100 Zgierz, NIP: 7320016466, REGON: 470022842 reprezentowanym przez:</w:t>
      </w:r>
    </w:p>
    <w:p w14:paraId="42184A5A" w14:textId="77777777" w:rsidR="00353545" w:rsidRDefault="00000000">
      <w:pPr>
        <w:spacing w:before="121" w:line="352" w:lineRule="auto"/>
        <w:ind w:left="893" w:right="6030"/>
        <w:rPr>
          <w:i/>
        </w:rPr>
      </w:pPr>
      <w:r>
        <w:t xml:space="preserve">Nadleśniczego, Wojciecha Cabaj zwanym dalej: </w:t>
      </w:r>
      <w:r>
        <w:rPr>
          <w:i/>
        </w:rPr>
        <w:t>Zamawiającym</w:t>
      </w:r>
    </w:p>
    <w:p w14:paraId="37929710" w14:textId="5CD50837" w:rsidR="00D563A9" w:rsidRDefault="00D563A9" w:rsidP="00D563A9">
      <w:pPr>
        <w:pStyle w:val="Tekstpodstawowy"/>
        <w:ind w:left="893"/>
      </w:pPr>
      <w:r>
        <w:t>a</w:t>
      </w:r>
    </w:p>
    <w:p w14:paraId="381FADCB" w14:textId="77777777" w:rsidR="00D563A9" w:rsidRDefault="00D563A9" w:rsidP="00D563A9">
      <w:pPr>
        <w:pStyle w:val="Tekstpodstawowy"/>
        <w:ind w:left="893"/>
      </w:pPr>
    </w:p>
    <w:p w14:paraId="6B1591E6" w14:textId="77777777" w:rsidR="00353545" w:rsidRDefault="00000000">
      <w:pPr>
        <w:spacing w:before="108"/>
        <w:ind w:left="894"/>
        <w:jc w:val="both"/>
        <w:rPr>
          <w:i/>
          <w:sz w:val="23"/>
        </w:rPr>
      </w:pPr>
      <w:r>
        <w:t xml:space="preserve">zwaną dalej: </w:t>
      </w:r>
      <w:r>
        <w:rPr>
          <w:i/>
          <w:sz w:val="23"/>
        </w:rPr>
        <w:t>Wykonawcą</w:t>
      </w:r>
    </w:p>
    <w:p w14:paraId="358B1639" w14:textId="0F4468C4" w:rsidR="00353545" w:rsidRDefault="00000000" w:rsidP="00F21E0D">
      <w:pPr>
        <w:pStyle w:val="Tekstpodstawowy"/>
        <w:tabs>
          <w:tab w:val="left" w:pos="7246"/>
        </w:tabs>
        <w:spacing w:before="155" w:line="276" w:lineRule="auto"/>
        <w:ind w:left="894" w:right="122"/>
        <w:jc w:val="both"/>
      </w:pPr>
      <w:r>
        <w:t xml:space="preserve">w wyniku dokonania wyboru oferty Wykonawcy jako oferty najkorzystniejszej („Oferta”), złożonej postępowaniu o udzielenie zamówienia publicznego pn.: </w:t>
      </w:r>
      <w:r>
        <w:rPr>
          <w:b/>
          <w:i/>
        </w:rPr>
        <w:t>Postępowanie z odpadami zebranymi z</w:t>
      </w:r>
      <w:r w:rsidR="00F21E0D">
        <w:rPr>
          <w:b/>
          <w:i/>
        </w:rPr>
        <w:t xml:space="preserve"> </w:t>
      </w:r>
      <w:r>
        <w:rPr>
          <w:b/>
          <w:i/>
        </w:rPr>
        <w:t>terenu Nadleśnictwa Grotniki</w:t>
      </w:r>
      <w:r w:rsidR="00F21E0D">
        <w:rPr>
          <w:b/>
          <w:i/>
        </w:rPr>
        <w:t xml:space="preserve"> w roku 2026 </w:t>
      </w:r>
      <w:r>
        <w:t xml:space="preserve">przeprowadzonym w </w:t>
      </w:r>
      <w:r>
        <w:rPr>
          <w:spacing w:val="-3"/>
        </w:rPr>
        <w:t xml:space="preserve">trybie </w:t>
      </w:r>
      <w:r w:rsidR="00970B4A">
        <w:t>procedury konkurencyjnej zgodnie z Regulaminem Udzielania Zamówień Publicznych w</w:t>
      </w:r>
      <w:r w:rsidR="00F66EA2">
        <w:t> </w:t>
      </w:r>
      <w:r w:rsidR="00970B4A">
        <w:t>Nadleśnictwie Grotniki,</w:t>
      </w:r>
      <w:r>
        <w:t xml:space="preserve"> została zawarta umowa („Umowa”) następującej</w:t>
      </w:r>
      <w:r>
        <w:rPr>
          <w:spacing w:val="-1"/>
        </w:rPr>
        <w:t xml:space="preserve"> </w:t>
      </w:r>
      <w:r>
        <w:t>treści:</w:t>
      </w:r>
    </w:p>
    <w:p w14:paraId="33E05150" w14:textId="77777777" w:rsidR="00353545" w:rsidRDefault="00000000">
      <w:pPr>
        <w:pStyle w:val="Nagwek4"/>
        <w:spacing w:before="123"/>
        <w:ind w:left="3002" w:right="2294"/>
      </w:pPr>
      <w:r>
        <w:t>§ 1</w:t>
      </w:r>
    </w:p>
    <w:p w14:paraId="3F9C4447" w14:textId="77777777" w:rsidR="00353545" w:rsidRDefault="00000000">
      <w:pPr>
        <w:spacing w:before="37"/>
        <w:ind w:left="3002" w:right="2294"/>
        <w:jc w:val="center"/>
        <w:rPr>
          <w:b/>
        </w:rPr>
      </w:pPr>
      <w:r>
        <w:rPr>
          <w:b/>
        </w:rPr>
        <w:t>Przedmiot zamówienia</w:t>
      </w:r>
    </w:p>
    <w:p w14:paraId="68F425F1" w14:textId="77777777" w:rsidR="00353545" w:rsidRDefault="00353545">
      <w:pPr>
        <w:pStyle w:val="Tekstpodstawowy"/>
        <w:spacing w:before="9"/>
        <w:rPr>
          <w:b/>
          <w:sz w:val="20"/>
        </w:rPr>
      </w:pPr>
    </w:p>
    <w:p w14:paraId="796079B2" w14:textId="16D33D56" w:rsidR="00353545" w:rsidRDefault="00000000">
      <w:pPr>
        <w:pStyle w:val="Akapitzlist"/>
        <w:numPr>
          <w:ilvl w:val="0"/>
          <w:numId w:val="1"/>
        </w:numPr>
        <w:tabs>
          <w:tab w:val="left" w:pos="1634"/>
        </w:tabs>
        <w:spacing w:before="0" w:line="273" w:lineRule="auto"/>
        <w:ind w:right="174"/>
        <w:jc w:val="both"/>
      </w:pPr>
      <w:r>
        <w:t>Przedmiotem zamówienia jest świadczenie usług w zakresie odbioru i transportu odpadów zgromadzonych w  kontenerach  stanowiących  własność  Zamawiającego o</w:t>
      </w:r>
      <w:r w:rsidR="00926298">
        <w:t> </w:t>
      </w:r>
      <w:r>
        <w:t>pojemności 6,8 m</w:t>
      </w:r>
      <w:r>
        <w:rPr>
          <w:position w:val="8"/>
          <w:sz w:val="14"/>
        </w:rPr>
        <w:t xml:space="preserve">3 </w:t>
      </w:r>
      <w:r>
        <w:t>i wymiarach: długość - 3,40 m, szerokość - 1,65 m, wysokość - 1,15 m znajdujących się na terenie Nadleśnictwa</w:t>
      </w:r>
      <w:r>
        <w:rPr>
          <w:spacing w:val="-11"/>
        </w:rPr>
        <w:t xml:space="preserve"> </w:t>
      </w:r>
      <w:r>
        <w:t>Grotniki.</w:t>
      </w:r>
    </w:p>
    <w:p w14:paraId="05299821" w14:textId="77777777" w:rsidR="00353545" w:rsidRDefault="00000000">
      <w:pPr>
        <w:pStyle w:val="Akapitzlist"/>
        <w:numPr>
          <w:ilvl w:val="0"/>
          <w:numId w:val="1"/>
        </w:numPr>
        <w:tabs>
          <w:tab w:val="left" w:pos="1634"/>
        </w:tabs>
        <w:spacing w:before="126"/>
        <w:jc w:val="both"/>
      </w:pPr>
      <w:r>
        <w:t>Zamówienie polega</w:t>
      </w:r>
      <w:r>
        <w:rPr>
          <w:spacing w:val="-1"/>
        </w:rPr>
        <w:t xml:space="preserve"> </w:t>
      </w:r>
      <w:r>
        <w:t>na:</w:t>
      </w:r>
    </w:p>
    <w:p w14:paraId="27BDE436" w14:textId="77777777" w:rsidR="00353545" w:rsidRDefault="00000000">
      <w:pPr>
        <w:pStyle w:val="Akapitzlist"/>
        <w:numPr>
          <w:ilvl w:val="1"/>
          <w:numId w:val="1"/>
        </w:numPr>
        <w:tabs>
          <w:tab w:val="left" w:pos="2035"/>
        </w:tabs>
        <w:spacing w:before="157" w:line="271" w:lineRule="auto"/>
        <w:ind w:right="175"/>
        <w:jc w:val="both"/>
      </w:pPr>
      <w:r>
        <w:t>podstawieniu w miejsca wskazane w ust. 4 pustego kontenera o pojemności 6,8 m</w:t>
      </w:r>
      <w:r>
        <w:rPr>
          <w:position w:val="8"/>
          <w:sz w:val="14"/>
        </w:rPr>
        <w:t xml:space="preserve">3 </w:t>
      </w:r>
      <w:r>
        <w:t>należącego do Zamawiającego wraz z jednoczesnym odbiorem pełnego kontenera o pojemności 6,8</w:t>
      </w:r>
      <w:r>
        <w:rPr>
          <w:spacing w:val="-6"/>
        </w:rPr>
        <w:t xml:space="preserve"> </w:t>
      </w:r>
      <w:r>
        <w:t>m</w:t>
      </w:r>
      <w:r>
        <w:rPr>
          <w:position w:val="8"/>
          <w:sz w:val="14"/>
        </w:rPr>
        <w:t>3</w:t>
      </w:r>
      <w:r>
        <w:t>;</w:t>
      </w:r>
    </w:p>
    <w:p w14:paraId="3AE8A443" w14:textId="77777777" w:rsidR="00353545" w:rsidRDefault="00000000">
      <w:pPr>
        <w:pStyle w:val="Akapitzlist"/>
        <w:numPr>
          <w:ilvl w:val="1"/>
          <w:numId w:val="1"/>
        </w:numPr>
        <w:tabs>
          <w:tab w:val="left" w:pos="2035"/>
        </w:tabs>
        <w:spacing w:before="127" w:line="276" w:lineRule="auto"/>
        <w:ind w:right="178"/>
        <w:jc w:val="both"/>
      </w:pPr>
      <w:r>
        <w:t>odebraniu, transporcie i przekazaniu odpadów do prowadzonej przez siebie stacji przeładunkowej, miejsca zbierania odpadów lub miejsca ich</w:t>
      </w:r>
      <w:r>
        <w:rPr>
          <w:spacing w:val="-20"/>
        </w:rPr>
        <w:t xml:space="preserve"> </w:t>
      </w:r>
      <w:r>
        <w:t>przetwarzania.</w:t>
      </w:r>
    </w:p>
    <w:p w14:paraId="09F28479" w14:textId="68BB9A91" w:rsidR="00353545" w:rsidRDefault="00926298">
      <w:pPr>
        <w:pStyle w:val="Akapitzlist"/>
        <w:numPr>
          <w:ilvl w:val="0"/>
          <w:numId w:val="1"/>
        </w:numPr>
        <w:tabs>
          <w:tab w:val="left" w:pos="1634"/>
        </w:tabs>
        <w:spacing w:line="276" w:lineRule="auto"/>
        <w:ind w:right="167"/>
        <w:jc w:val="both"/>
      </w:pPr>
      <w:r>
        <w:t>I</w:t>
      </w:r>
      <w:r w:rsidR="00000000">
        <w:t>lość odpadów podlegających</w:t>
      </w:r>
      <w:r>
        <w:t xml:space="preserve"> </w:t>
      </w:r>
      <w:r w:rsidR="00000000">
        <w:t>odbiorowi,</w:t>
      </w:r>
      <w:r>
        <w:t xml:space="preserve"> </w:t>
      </w:r>
      <w:r w:rsidR="00000000">
        <w:t>transportowi oraz przekazaniu do</w:t>
      </w:r>
      <w:r>
        <w:t xml:space="preserve"> </w:t>
      </w:r>
      <w:r w:rsidR="00000000">
        <w:t>zagospodarowania w czasie trwania umowy, stanowiącym przedmiot umowy ma charakter szacunkowy</w:t>
      </w:r>
      <w:r>
        <w:t xml:space="preserve"> i wynosi 50 szt. kontenerów</w:t>
      </w:r>
      <w:r w:rsidR="00000000">
        <w:t>. Ilości prac zleconych do wykonania w trakcie realizacji przedmiotu umowy może być mniejsza</w:t>
      </w:r>
      <w:r>
        <w:t xml:space="preserve"> niż wskazana wyżej</w:t>
      </w:r>
      <w:r w:rsidR="00000000">
        <w:t>, co jednak nie może być podstawą do jakichkolwiek roszczeń Wykonawcy w stosunku do Zamawiającego niezależnie od ich podstawy prawnej. Zamawiający może zlecić w trakcie realizacji Umowy zakres prac mniejszy niż wskazany</w:t>
      </w:r>
      <w:r>
        <w:t xml:space="preserve"> wyżej</w:t>
      </w:r>
      <w:r w:rsidR="00000000">
        <w:t>, jednakże nie mniejszy niż stanowiący równowartość 70 % Wynagrodzenia</w:t>
      </w:r>
      <w:r w:rsidR="00000000">
        <w:rPr>
          <w:spacing w:val="-1"/>
        </w:rPr>
        <w:t xml:space="preserve"> </w:t>
      </w:r>
      <w:r w:rsidR="00000000">
        <w:t>brutto.</w:t>
      </w:r>
    </w:p>
    <w:p w14:paraId="5D5CB50F" w14:textId="77777777" w:rsidR="00353545" w:rsidRDefault="00000000">
      <w:pPr>
        <w:pStyle w:val="Akapitzlist"/>
        <w:numPr>
          <w:ilvl w:val="0"/>
          <w:numId w:val="1"/>
        </w:numPr>
        <w:tabs>
          <w:tab w:val="left" w:pos="1634"/>
        </w:tabs>
        <w:spacing w:before="71"/>
      </w:pPr>
      <w:r>
        <w:t>Odbiór odpadów będzie odbywał się z kontenerów zlokalizowanych</w:t>
      </w:r>
      <w:r>
        <w:rPr>
          <w:spacing w:val="-11"/>
        </w:rPr>
        <w:t xml:space="preserve"> </w:t>
      </w:r>
      <w:r>
        <w:t>w:</w:t>
      </w:r>
    </w:p>
    <w:p w14:paraId="489AE5C1" w14:textId="77777777" w:rsidR="00353545" w:rsidRDefault="00000000">
      <w:pPr>
        <w:pStyle w:val="Akapitzlist"/>
        <w:numPr>
          <w:ilvl w:val="1"/>
          <w:numId w:val="1"/>
        </w:numPr>
        <w:tabs>
          <w:tab w:val="left" w:pos="2179"/>
          <w:tab w:val="left" w:pos="4502"/>
          <w:tab w:val="left" w:pos="5222"/>
        </w:tabs>
        <w:spacing w:before="156"/>
        <w:ind w:left="2178" w:hanging="358"/>
      </w:pPr>
      <w:r>
        <w:t>Leśnictwo</w:t>
      </w:r>
      <w:r>
        <w:rPr>
          <w:spacing w:val="-1"/>
        </w:rPr>
        <w:t xml:space="preserve"> </w:t>
      </w:r>
      <w:r>
        <w:t>Smulsko</w:t>
      </w:r>
      <w:r>
        <w:tab/>
      </w:r>
      <w:r>
        <w:rPr>
          <w:rFonts w:ascii="Calibri" w:hAnsi="Calibri"/>
        </w:rPr>
        <w:t>-</w:t>
      </w:r>
      <w:r>
        <w:rPr>
          <w:rFonts w:ascii="Calibri" w:hAnsi="Calibri"/>
        </w:rPr>
        <w:tab/>
      </w:r>
      <w:r>
        <w:t>ul. Klonowa 60, 95-050 Konstantynów</w:t>
      </w:r>
      <w:r>
        <w:rPr>
          <w:spacing w:val="-8"/>
        </w:rPr>
        <w:t xml:space="preserve"> </w:t>
      </w:r>
      <w:r>
        <w:t>Łódzki</w:t>
      </w:r>
    </w:p>
    <w:p w14:paraId="796CE6C4" w14:textId="77777777" w:rsidR="00353545" w:rsidRDefault="00000000">
      <w:pPr>
        <w:pStyle w:val="Akapitzlist"/>
        <w:numPr>
          <w:ilvl w:val="1"/>
          <w:numId w:val="1"/>
        </w:numPr>
        <w:tabs>
          <w:tab w:val="left" w:pos="2179"/>
          <w:tab w:val="left" w:pos="4502"/>
          <w:tab w:val="left" w:pos="5222"/>
        </w:tabs>
        <w:spacing w:before="162"/>
        <w:ind w:left="2178" w:hanging="358"/>
      </w:pPr>
      <w:r>
        <w:t>Leśnictwo</w:t>
      </w:r>
      <w:r>
        <w:rPr>
          <w:spacing w:val="-2"/>
        </w:rPr>
        <w:t xml:space="preserve"> </w:t>
      </w:r>
      <w:r>
        <w:t>Bełdów</w:t>
      </w:r>
      <w:r>
        <w:tab/>
        <w:t>-</w:t>
      </w:r>
      <w:r>
        <w:tab/>
        <w:t>Słowak 5, 95-070 Aleksandrów</w:t>
      </w:r>
      <w:r>
        <w:rPr>
          <w:spacing w:val="-2"/>
        </w:rPr>
        <w:t xml:space="preserve"> </w:t>
      </w:r>
      <w:r>
        <w:t>Łódzki</w:t>
      </w:r>
    </w:p>
    <w:p w14:paraId="61DDDC3F" w14:textId="77777777" w:rsidR="00353545" w:rsidRDefault="00000000">
      <w:pPr>
        <w:pStyle w:val="Akapitzlist"/>
        <w:numPr>
          <w:ilvl w:val="1"/>
          <w:numId w:val="1"/>
        </w:numPr>
        <w:tabs>
          <w:tab w:val="left" w:pos="2179"/>
          <w:tab w:val="left" w:pos="4502"/>
          <w:tab w:val="left" w:pos="5222"/>
        </w:tabs>
        <w:spacing w:before="157"/>
        <w:ind w:left="2178" w:hanging="358"/>
      </w:pPr>
      <w:r>
        <w:t>Leśnictwo</w:t>
      </w:r>
      <w:r>
        <w:rPr>
          <w:spacing w:val="-2"/>
        </w:rPr>
        <w:t xml:space="preserve"> </w:t>
      </w:r>
      <w:r>
        <w:t>Chrośno</w:t>
      </w:r>
      <w:r>
        <w:tab/>
        <w:t>-</w:t>
      </w:r>
      <w:r>
        <w:tab/>
        <w:t>ul. Brzozowa 12, Ustronie, 95-073</w:t>
      </w:r>
      <w:r>
        <w:rPr>
          <w:spacing w:val="-4"/>
        </w:rPr>
        <w:t xml:space="preserve"> </w:t>
      </w:r>
      <w:r>
        <w:t>Grotniki</w:t>
      </w:r>
    </w:p>
    <w:p w14:paraId="17573E39" w14:textId="77777777" w:rsidR="00353545" w:rsidRDefault="00000000">
      <w:pPr>
        <w:pStyle w:val="Akapitzlist"/>
        <w:numPr>
          <w:ilvl w:val="1"/>
          <w:numId w:val="1"/>
        </w:numPr>
        <w:tabs>
          <w:tab w:val="left" w:pos="2179"/>
          <w:tab w:val="left" w:pos="4502"/>
          <w:tab w:val="left" w:pos="5222"/>
        </w:tabs>
        <w:spacing w:before="158"/>
        <w:ind w:left="2178" w:hanging="358"/>
      </w:pPr>
      <w:r>
        <w:lastRenderedPageBreak/>
        <w:t>Leśnictwo</w:t>
      </w:r>
      <w:r>
        <w:rPr>
          <w:spacing w:val="-2"/>
        </w:rPr>
        <w:t xml:space="preserve"> </w:t>
      </w:r>
      <w:r>
        <w:t>Źródliska</w:t>
      </w:r>
      <w:r>
        <w:tab/>
        <w:t>-</w:t>
      </w:r>
      <w:r>
        <w:tab/>
        <w:t>ul. Rozrywkowa 2a Lućmierz-Las, 95-100</w:t>
      </w:r>
      <w:r>
        <w:rPr>
          <w:spacing w:val="-10"/>
        </w:rPr>
        <w:t xml:space="preserve"> </w:t>
      </w:r>
      <w:r>
        <w:t>Zgierz</w:t>
      </w:r>
    </w:p>
    <w:p w14:paraId="08FAC250" w14:textId="77777777" w:rsidR="00353545" w:rsidRDefault="00000000">
      <w:pPr>
        <w:pStyle w:val="Akapitzlist"/>
        <w:numPr>
          <w:ilvl w:val="1"/>
          <w:numId w:val="1"/>
        </w:numPr>
        <w:tabs>
          <w:tab w:val="left" w:pos="2179"/>
          <w:tab w:val="left" w:pos="5222"/>
        </w:tabs>
        <w:spacing w:before="157"/>
        <w:ind w:left="2178" w:hanging="358"/>
      </w:pPr>
      <w:r>
        <w:t>Leśnictwo Zimna</w:t>
      </w:r>
      <w:r>
        <w:rPr>
          <w:spacing w:val="-2"/>
        </w:rPr>
        <w:t xml:space="preserve"> </w:t>
      </w:r>
      <w:r>
        <w:t>Woda</w:t>
      </w:r>
      <w:r>
        <w:rPr>
          <w:spacing w:val="-2"/>
        </w:rPr>
        <w:t xml:space="preserve"> </w:t>
      </w:r>
      <w:r>
        <w:t>-</w:t>
      </w:r>
      <w:r>
        <w:tab/>
        <w:t>ul. Rozrywkowa 1 Grotniki, 95-100</w:t>
      </w:r>
      <w:r>
        <w:rPr>
          <w:spacing w:val="-4"/>
        </w:rPr>
        <w:t xml:space="preserve"> </w:t>
      </w:r>
      <w:r>
        <w:t>Zgierz</w:t>
      </w:r>
    </w:p>
    <w:p w14:paraId="16FD33FB" w14:textId="77777777" w:rsidR="00353545" w:rsidRDefault="00000000">
      <w:pPr>
        <w:pStyle w:val="Akapitzlist"/>
        <w:numPr>
          <w:ilvl w:val="1"/>
          <w:numId w:val="1"/>
        </w:numPr>
        <w:tabs>
          <w:tab w:val="left" w:pos="2179"/>
          <w:tab w:val="left" w:pos="4502"/>
          <w:tab w:val="left" w:pos="5222"/>
        </w:tabs>
        <w:spacing w:before="160"/>
        <w:ind w:left="2178" w:hanging="358"/>
      </w:pPr>
      <w:r>
        <w:t>Leśnictwo</w:t>
      </w:r>
      <w:r>
        <w:rPr>
          <w:spacing w:val="-2"/>
        </w:rPr>
        <w:t xml:space="preserve"> </w:t>
      </w:r>
      <w:r>
        <w:t>Chociszew</w:t>
      </w:r>
      <w:r>
        <w:tab/>
        <w:t>-</w:t>
      </w:r>
      <w:r>
        <w:tab/>
        <w:t>ul. Brzozowa 12, Ustronie, 95-073</w:t>
      </w:r>
      <w:r>
        <w:rPr>
          <w:spacing w:val="-4"/>
        </w:rPr>
        <w:t xml:space="preserve"> </w:t>
      </w:r>
      <w:r>
        <w:t>Grotniki</w:t>
      </w:r>
    </w:p>
    <w:p w14:paraId="0ABFF183" w14:textId="77777777" w:rsidR="00353545" w:rsidRDefault="00000000">
      <w:pPr>
        <w:pStyle w:val="Akapitzlist"/>
        <w:numPr>
          <w:ilvl w:val="1"/>
          <w:numId w:val="1"/>
        </w:numPr>
        <w:tabs>
          <w:tab w:val="left" w:pos="2179"/>
          <w:tab w:val="left" w:pos="4502"/>
          <w:tab w:val="left" w:pos="5222"/>
        </w:tabs>
        <w:spacing w:before="158"/>
        <w:ind w:left="2178" w:hanging="358"/>
      </w:pPr>
      <w:r>
        <w:t>Leśnictwo</w:t>
      </w:r>
      <w:r>
        <w:rPr>
          <w:spacing w:val="-2"/>
        </w:rPr>
        <w:t xml:space="preserve"> </w:t>
      </w:r>
      <w:r>
        <w:t>Sokolniki</w:t>
      </w:r>
      <w:r>
        <w:tab/>
        <w:t>-</w:t>
      </w:r>
      <w:r>
        <w:tab/>
        <w:t>Celestynów 1, 95-035</w:t>
      </w:r>
      <w:r>
        <w:rPr>
          <w:spacing w:val="-6"/>
        </w:rPr>
        <w:t xml:space="preserve"> </w:t>
      </w:r>
      <w:r>
        <w:t>Ozorków</w:t>
      </w:r>
    </w:p>
    <w:p w14:paraId="00A0F374" w14:textId="77777777" w:rsidR="00353545" w:rsidRDefault="00000000">
      <w:pPr>
        <w:pStyle w:val="Akapitzlist"/>
        <w:numPr>
          <w:ilvl w:val="1"/>
          <w:numId w:val="1"/>
        </w:numPr>
        <w:tabs>
          <w:tab w:val="left" w:pos="2179"/>
          <w:tab w:val="left" w:pos="4502"/>
          <w:tab w:val="left" w:pos="5222"/>
        </w:tabs>
        <w:spacing w:before="158"/>
        <w:ind w:left="2178" w:hanging="358"/>
      </w:pPr>
      <w:r>
        <w:t>Leśnictwo</w:t>
      </w:r>
      <w:r>
        <w:rPr>
          <w:spacing w:val="-2"/>
        </w:rPr>
        <w:t xml:space="preserve"> </w:t>
      </w:r>
      <w:r>
        <w:t>Zgierz</w:t>
      </w:r>
      <w:r>
        <w:tab/>
        <w:t>-</w:t>
      </w:r>
      <w:r>
        <w:tab/>
        <w:t>ul. Ogrodnicza 6/8, 95-100</w:t>
      </w:r>
      <w:r>
        <w:rPr>
          <w:spacing w:val="3"/>
        </w:rPr>
        <w:t xml:space="preserve"> </w:t>
      </w:r>
      <w:r>
        <w:t>Zgierz</w:t>
      </w:r>
    </w:p>
    <w:p w14:paraId="39A859D8" w14:textId="77777777" w:rsidR="00353545" w:rsidRDefault="00000000">
      <w:pPr>
        <w:pStyle w:val="Akapitzlist"/>
        <w:numPr>
          <w:ilvl w:val="1"/>
          <w:numId w:val="1"/>
        </w:numPr>
        <w:tabs>
          <w:tab w:val="left" w:pos="2179"/>
          <w:tab w:val="left" w:pos="4502"/>
          <w:tab w:val="left" w:pos="5222"/>
        </w:tabs>
        <w:spacing w:before="157"/>
        <w:ind w:left="2178" w:hanging="358"/>
      </w:pPr>
      <w:r>
        <w:t>Leśnictwo</w:t>
      </w:r>
      <w:r>
        <w:rPr>
          <w:spacing w:val="-1"/>
        </w:rPr>
        <w:t xml:space="preserve"> </w:t>
      </w:r>
      <w:r>
        <w:t>Szczawin</w:t>
      </w:r>
      <w:r>
        <w:tab/>
        <w:t>-</w:t>
      </w:r>
      <w:r>
        <w:tab/>
        <w:t>ul. Bielska 5, Szczawin Kolonia, 95-001</w:t>
      </w:r>
      <w:r>
        <w:rPr>
          <w:spacing w:val="-2"/>
        </w:rPr>
        <w:t xml:space="preserve"> </w:t>
      </w:r>
      <w:r>
        <w:t>Biała</w:t>
      </w:r>
    </w:p>
    <w:p w14:paraId="0A8B8FDC" w14:textId="77777777" w:rsidR="00353545" w:rsidRDefault="00000000">
      <w:pPr>
        <w:pStyle w:val="Akapitzlist"/>
        <w:numPr>
          <w:ilvl w:val="1"/>
          <w:numId w:val="1"/>
        </w:numPr>
        <w:tabs>
          <w:tab w:val="left" w:pos="2179"/>
          <w:tab w:val="left" w:pos="5222"/>
        </w:tabs>
        <w:spacing w:before="160"/>
        <w:ind w:left="2178" w:hanging="358"/>
      </w:pPr>
      <w:r>
        <w:t>Leśnictwo Wola</w:t>
      </w:r>
      <w:r>
        <w:rPr>
          <w:spacing w:val="-6"/>
        </w:rPr>
        <w:t xml:space="preserve"> </w:t>
      </w:r>
      <w:r>
        <w:t>Błędowa -</w:t>
      </w:r>
      <w:r>
        <w:tab/>
        <w:t>Wola Błędowa 5, 95-011</w:t>
      </w:r>
      <w:r>
        <w:rPr>
          <w:spacing w:val="-4"/>
        </w:rPr>
        <w:t xml:space="preserve"> </w:t>
      </w:r>
      <w:r>
        <w:t>Bratoszewice</w:t>
      </w:r>
    </w:p>
    <w:p w14:paraId="271AA871" w14:textId="77777777" w:rsidR="00353545" w:rsidRDefault="00000000">
      <w:pPr>
        <w:pStyle w:val="Akapitzlist"/>
        <w:numPr>
          <w:ilvl w:val="1"/>
          <w:numId w:val="1"/>
        </w:numPr>
        <w:tabs>
          <w:tab w:val="left" w:pos="2179"/>
          <w:tab w:val="left" w:pos="4502"/>
          <w:tab w:val="left" w:pos="5222"/>
        </w:tabs>
        <w:spacing w:before="157"/>
        <w:ind w:left="2178" w:hanging="358"/>
      </w:pPr>
      <w:r>
        <w:t>Leśnictwo</w:t>
      </w:r>
      <w:r>
        <w:rPr>
          <w:spacing w:val="-4"/>
        </w:rPr>
        <w:t xml:space="preserve"> </w:t>
      </w:r>
      <w:r>
        <w:t>Głowno</w:t>
      </w:r>
      <w:r>
        <w:tab/>
        <w:t>-</w:t>
      </w:r>
      <w:r>
        <w:tab/>
        <w:t>Kalinów 49a, 95-011</w:t>
      </w:r>
      <w:r>
        <w:rPr>
          <w:spacing w:val="-2"/>
        </w:rPr>
        <w:t xml:space="preserve"> </w:t>
      </w:r>
      <w:r>
        <w:t>Kalinów</w:t>
      </w:r>
    </w:p>
    <w:p w14:paraId="44BCAF66" w14:textId="77777777" w:rsidR="00353545" w:rsidRDefault="00000000">
      <w:pPr>
        <w:pStyle w:val="Akapitzlist"/>
        <w:numPr>
          <w:ilvl w:val="1"/>
          <w:numId w:val="1"/>
        </w:numPr>
        <w:tabs>
          <w:tab w:val="left" w:pos="2179"/>
          <w:tab w:val="left" w:pos="4502"/>
          <w:tab w:val="left" w:pos="5222"/>
        </w:tabs>
        <w:spacing w:before="158"/>
        <w:ind w:left="2178" w:hanging="358"/>
      </w:pPr>
      <w:r>
        <w:t>Leśnictwo</w:t>
      </w:r>
      <w:r>
        <w:rPr>
          <w:spacing w:val="-2"/>
        </w:rPr>
        <w:t xml:space="preserve"> </w:t>
      </w:r>
      <w:r>
        <w:t>Polesie</w:t>
      </w:r>
      <w:r>
        <w:tab/>
        <w:t>-</w:t>
      </w:r>
      <w:r>
        <w:tab/>
      </w:r>
      <w:proofErr w:type="spellStart"/>
      <w:r>
        <w:t>Rulice</w:t>
      </w:r>
      <w:proofErr w:type="spellEnd"/>
      <w:r>
        <w:t xml:space="preserve"> 31, 99-423</w:t>
      </w:r>
      <w:r>
        <w:rPr>
          <w:spacing w:val="-2"/>
        </w:rPr>
        <w:t xml:space="preserve"> </w:t>
      </w:r>
      <w:r>
        <w:t>Bielawy</w:t>
      </w:r>
    </w:p>
    <w:p w14:paraId="15A1A650" w14:textId="77777777" w:rsidR="00353545" w:rsidRDefault="00000000">
      <w:pPr>
        <w:pStyle w:val="Akapitzlist"/>
        <w:numPr>
          <w:ilvl w:val="1"/>
          <w:numId w:val="1"/>
        </w:numPr>
        <w:tabs>
          <w:tab w:val="left" w:pos="2179"/>
          <w:tab w:val="left" w:pos="4502"/>
          <w:tab w:val="left" w:pos="5222"/>
        </w:tabs>
        <w:spacing w:before="157"/>
        <w:ind w:left="2178" w:hanging="358"/>
      </w:pPr>
      <w:r>
        <w:t>Leśnictwo</w:t>
      </w:r>
      <w:r>
        <w:rPr>
          <w:spacing w:val="-4"/>
        </w:rPr>
        <w:t xml:space="preserve"> </w:t>
      </w:r>
      <w:r>
        <w:t>Gieczno</w:t>
      </w:r>
      <w:r>
        <w:tab/>
        <w:t>-</w:t>
      </w:r>
      <w:r>
        <w:tab/>
        <w:t>ul. Główna 42, Gieczno 95-001</w:t>
      </w:r>
      <w:r>
        <w:rPr>
          <w:spacing w:val="-6"/>
        </w:rPr>
        <w:t xml:space="preserve"> </w:t>
      </w:r>
      <w:r>
        <w:t>Biała</w:t>
      </w:r>
    </w:p>
    <w:p w14:paraId="7575FEC3" w14:textId="77777777" w:rsidR="00353545" w:rsidRDefault="00000000">
      <w:pPr>
        <w:pStyle w:val="Akapitzlist"/>
        <w:numPr>
          <w:ilvl w:val="1"/>
          <w:numId w:val="1"/>
        </w:numPr>
        <w:tabs>
          <w:tab w:val="left" w:pos="2179"/>
          <w:tab w:val="left" w:pos="4502"/>
          <w:tab w:val="left" w:pos="5222"/>
        </w:tabs>
        <w:spacing w:before="157"/>
        <w:ind w:left="2178" w:hanging="358"/>
      </w:pPr>
      <w:r>
        <w:t>Leśnictwo</w:t>
      </w:r>
      <w:r>
        <w:rPr>
          <w:spacing w:val="-2"/>
        </w:rPr>
        <w:t xml:space="preserve"> </w:t>
      </w:r>
      <w:r>
        <w:t>Krzemień</w:t>
      </w:r>
      <w:r>
        <w:tab/>
        <w:t>-</w:t>
      </w:r>
      <w:r>
        <w:tab/>
        <w:t>ul. Ozorkowska 27, 95-073</w:t>
      </w:r>
      <w:r>
        <w:rPr>
          <w:spacing w:val="-2"/>
        </w:rPr>
        <w:t xml:space="preserve"> </w:t>
      </w:r>
      <w:r>
        <w:t>Grotniki</w:t>
      </w:r>
    </w:p>
    <w:p w14:paraId="4ABB656B" w14:textId="77777777" w:rsidR="00353545" w:rsidRDefault="00000000">
      <w:pPr>
        <w:pStyle w:val="Akapitzlist"/>
        <w:numPr>
          <w:ilvl w:val="1"/>
          <w:numId w:val="1"/>
        </w:numPr>
        <w:tabs>
          <w:tab w:val="left" w:pos="2179"/>
          <w:tab w:val="left" w:pos="5222"/>
        </w:tabs>
        <w:spacing w:before="160"/>
        <w:ind w:left="2178" w:hanging="358"/>
      </w:pPr>
      <w:r>
        <w:t>Leśnictwo</w:t>
      </w:r>
      <w:r>
        <w:rPr>
          <w:spacing w:val="-2"/>
        </w:rPr>
        <w:t xml:space="preserve"> </w:t>
      </w:r>
      <w:r>
        <w:t>Stanisławów</w:t>
      </w:r>
      <w:r>
        <w:rPr>
          <w:spacing w:val="-2"/>
        </w:rPr>
        <w:t xml:space="preserve"> </w:t>
      </w:r>
      <w:r>
        <w:t>-</w:t>
      </w:r>
      <w:r>
        <w:tab/>
      </w:r>
      <w:proofErr w:type="spellStart"/>
      <w:r>
        <w:t>Rulice</w:t>
      </w:r>
      <w:proofErr w:type="spellEnd"/>
      <w:r>
        <w:t xml:space="preserve"> 31, 99-423</w:t>
      </w:r>
      <w:r>
        <w:rPr>
          <w:spacing w:val="-1"/>
        </w:rPr>
        <w:t xml:space="preserve"> </w:t>
      </w:r>
      <w:r>
        <w:t>Bielawy</w:t>
      </w:r>
    </w:p>
    <w:p w14:paraId="122E86FA" w14:textId="62178F5C" w:rsidR="00353545" w:rsidRDefault="00000000">
      <w:pPr>
        <w:pStyle w:val="Akapitzlist"/>
        <w:numPr>
          <w:ilvl w:val="0"/>
          <w:numId w:val="1"/>
        </w:numPr>
        <w:tabs>
          <w:tab w:val="left" w:pos="1634"/>
        </w:tabs>
        <w:spacing w:before="158" w:line="276" w:lineRule="auto"/>
        <w:ind w:right="170"/>
        <w:jc w:val="both"/>
      </w:pPr>
      <w:r>
        <w:t>Wykonawca</w:t>
      </w:r>
      <w:r>
        <w:rPr>
          <w:spacing w:val="-6"/>
        </w:rPr>
        <w:t xml:space="preserve"> </w:t>
      </w:r>
      <w:r>
        <w:t>oświadcza,</w:t>
      </w:r>
      <w:r>
        <w:rPr>
          <w:spacing w:val="-8"/>
        </w:rPr>
        <w:t xml:space="preserve"> </w:t>
      </w:r>
      <w:r>
        <w:t>że</w:t>
      </w:r>
      <w:r>
        <w:rPr>
          <w:spacing w:val="-3"/>
        </w:rPr>
        <w:t xml:space="preserve"> </w:t>
      </w:r>
      <w:r>
        <w:t>zapoznał</w:t>
      </w:r>
      <w:r>
        <w:rPr>
          <w:spacing w:val="-5"/>
        </w:rPr>
        <w:t xml:space="preserve"> </w:t>
      </w:r>
      <w:r>
        <w:t>się</w:t>
      </w:r>
      <w:r>
        <w:rPr>
          <w:spacing w:val="-6"/>
        </w:rPr>
        <w:t xml:space="preserve"> </w:t>
      </w:r>
      <w:r>
        <w:t>z</w:t>
      </w:r>
      <w:r>
        <w:rPr>
          <w:spacing w:val="-4"/>
        </w:rPr>
        <w:t xml:space="preserve"> </w:t>
      </w:r>
      <w:r>
        <w:t>zakresem</w:t>
      </w:r>
      <w:r>
        <w:rPr>
          <w:spacing w:val="-6"/>
        </w:rPr>
        <w:t xml:space="preserve"> </w:t>
      </w:r>
      <w:r>
        <w:t>usługi</w:t>
      </w:r>
      <w:r>
        <w:rPr>
          <w:spacing w:val="-4"/>
        </w:rPr>
        <w:t xml:space="preserve"> </w:t>
      </w:r>
      <w:r>
        <w:t>i</w:t>
      </w:r>
      <w:r>
        <w:rPr>
          <w:spacing w:val="-7"/>
        </w:rPr>
        <w:t xml:space="preserve"> </w:t>
      </w:r>
      <w:r>
        <w:t>zobowiązuje</w:t>
      </w:r>
      <w:r>
        <w:rPr>
          <w:spacing w:val="-9"/>
        </w:rPr>
        <w:t xml:space="preserve"> </w:t>
      </w:r>
      <w:r>
        <w:t>się</w:t>
      </w:r>
      <w:r>
        <w:rPr>
          <w:spacing w:val="-3"/>
        </w:rPr>
        <w:t xml:space="preserve"> </w:t>
      </w:r>
      <w:r>
        <w:t>wykonać przedmiot umowy</w:t>
      </w:r>
      <w:r w:rsidR="00970B4A">
        <w:t xml:space="preserve">, </w:t>
      </w:r>
      <w:r>
        <w:t>a posiadane informacje uznaje za wystarczające</w:t>
      </w:r>
      <w:r>
        <w:rPr>
          <w:spacing w:val="-38"/>
        </w:rPr>
        <w:t xml:space="preserve"> </w:t>
      </w:r>
      <w:r>
        <w:t>do realizacji</w:t>
      </w:r>
      <w:r>
        <w:rPr>
          <w:spacing w:val="-1"/>
        </w:rPr>
        <w:t xml:space="preserve"> </w:t>
      </w:r>
      <w:r>
        <w:t>zamówienia.</w:t>
      </w:r>
    </w:p>
    <w:p w14:paraId="1DFCD4C7" w14:textId="16FC7304" w:rsidR="00353545" w:rsidRDefault="00000000">
      <w:pPr>
        <w:pStyle w:val="Akapitzlist"/>
        <w:numPr>
          <w:ilvl w:val="0"/>
          <w:numId w:val="1"/>
        </w:numPr>
        <w:tabs>
          <w:tab w:val="left" w:pos="1634"/>
        </w:tabs>
        <w:spacing w:before="121" w:line="276" w:lineRule="auto"/>
        <w:ind w:right="178"/>
        <w:jc w:val="both"/>
      </w:pPr>
      <w:r>
        <w:t>Wykonawca nie może rozszerzyć zakresu usługi bez uzyskania wcześniejszej zgody Zamawiającego. Zmiana zakresu</w:t>
      </w:r>
      <w:r w:rsidR="00926298">
        <w:t xml:space="preserve"> usługi</w:t>
      </w:r>
      <w:r>
        <w:t xml:space="preserve"> ustalona będzie przez obie</w:t>
      </w:r>
      <w:r>
        <w:rPr>
          <w:spacing w:val="-17"/>
        </w:rPr>
        <w:t xml:space="preserve"> </w:t>
      </w:r>
      <w:r>
        <w:t>Strony.</w:t>
      </w:r>
    </w:p>
    <w:p w14:paraId="077B935D" w14:textId="77777777" w:rsidR="00353545" w:rsidRDefault="00000000">
      <w:pPr>
        <w:pStyle w:val="Nagwek4"/>
      </w:pPr>
      <w:r>
        <w:t>§ 2</w:t>
      </w:r>
    </w:p>
    <w:p w14:paraId="2AD10BB0" w14:textId="77777777" w:rsidR="00353545" w:rsidRDefault="00000000">
      <w:pPr>
        <w:spacing w:before="37"/>
        <w:ind w:left="3009" w:right="2292"/>
        <w:jc w:val="center"/>
        <w:rPr>
          <w:b/>
        </w:rPr>
      </w:pPr>
      <w:r>
        <w:rPr>
          <w:b/>
        </w:rPr>
        <w:t>Termin realizacji</w:t>
      </w:r>
    </w:p>
    <w:p w14:paraId="30BA1B8E" w14:textId="2697B307" w:rsidR="00353545" w:rsidRDefault="00000000" w:rsidP="00926298">
      <w:pPr>
        <w:pStyle w:val="Tekstpodstawowy"/>
        <w:spacing w:before="158" w:line="278" w:lineRule="auto"/>
        <w:ind w:left="902"/>
        <w:jc w:val="both"/>
      </w:pPr>
      <w:r>
        <w:t>Wykonawca wykona przedmiot umowy, określony w § 1 umowy w terminie 9 miesięcy od</w:t>
      </w:r>
      <w:r w:rsidR="00926298">
        <w:t xml:space="preserve"> </w:t>
      </w:r>
      <w:r>
        <w:t>podpisania umowy, jednak nie dłużej niż do dnia 31.12.202</w:t>
      </w:r>
      <w:r w:rsidR="00970B4A">
        <w:t>6</w:t>
      </w:r>
      <w:r>
        <w:t xml:space="preserve"> r.</w:t>
      </w:r>
    </w:p>
    <w:p w14:paraId="6EBFEE66" w14:textId="77777777" w:rsidR="00353545" w:rsidRDefault="00000000">
      <w:pPr>
        <w:pStyle w:val="Nagwek4"/>
        <w:spacing w:before="116"/>
        <w:ind w:right="2283"/>
      </w:pPr>
      <w:r>
        <w:t>§ 3</w:t>
      </w:r>
    </w:p>
    <w:p w14:paraId="5429BAC3" w14:textId="77777777" w:rsidR="00353545" w:rsidRDefault="00000000">
      <w:pPr>
        <w:spacing w:before="38"/>
        <w:ind w:left="3009" w:right="2283"/>
        <w:jc w:val="center"/>
        <w:rPr>
          <w:b/>
        </w:rPr>
      </w:pPr>
      <w:r>
        <w:rPr>
          <w:b/>
        </w:rPr>
        <w:t>Opcja</w:t>
      </w:r>
    </w:p>
    <w:p w14:paraId="5FEEA07B" w14:textId="77777777" w:rsidR="00353545" w:rsidRDefault="00000000">
      <w:pPr>
        <w:pStyle w:val="Akapitzlist"/>
        <w:numPr>
          <w:ilvl w:val="0"/>
          <w:numId w:val="17"/>
        </w:numPr>
        <w:tabs>
          <w:tab w:val="left" w:pos="1634"/>
        </w:tabs>
        <w:spacing w:before="157" w:line="278" w:lineRule="auto"/>
        <w:ind w:right="182"/>
        <w:jc w:val="both"/>
      </w:pPr>
      <w:r>
        <w:t>W ramach realizacji Przedmiotu Umowy Zamawiający jest uprawniony zlecić Wykonawcy dodatkowy zakres rzeczowy</w:t>
      </w:r>
      <w:r>
        <w:rPr>
          <w:spacing w:val="-7"/>
        </w:rPr>
        <w:t xml:space="preserve"> </w:t>
      </w:r>
      <w:r>
        <w:t>(Opcja).</w:t>
      </w:r>
    </w:p>
    <w:p w14:paraId="608F8020" w14:textId="77777777" w:rsidR="00353545" w:rsidRDefault="00000000">
      <w:pPr>
        <w:pStyle w:val="Akapitzlist"/>
        <w:numPr>
          <w:ilvl w:val="0"/>
          <w:numId w:val="17"/>
        </w:numPr>
        <w:tabs>
          <w:tab w:val="left" w:pos="1634"/>
        </w:tabs>
        <w:spacing w:before="117"/>
      </w:pPr>
      <w:r>
        <w:t>Wykonawca nie może odmówić zrealizowania prac objętych przedmiotem</w:t>
      </w:r>
      <w:r>
        <w:rPr>
          <w:spacing w:val="-16"/>
        </w:rPr>
        <w:t xml:space="preserve"> </w:t>
      </w:r>
      <w:r>
        <w:t>Opcji.</w:t>
      </w:r>
    </w:p>
    <w:p w14:paraId="7C33259C" w14:textId="4FD22771" w:rsidR="00353545" w:rsidRDefault="00000000">
      <w:pPr>
        <w:pStyle w:val="Akapitzlist"/>
        <w:numPr>
          <w:ilvl w:val="0"/>
          <w:numId w:val="17"/>
        </w:numPr>
        <w:tabs>
          <w:tab w:val="left" w:pos="1634"/>
        </w:tabs>
        <w:spacing w:before="157" w:line="276" w:lineRule="auto"/>
        <w:ind w:right="177"/>
        <w:jc w:val="both"/>
      </w:pPr>
      <w:r>
        <w:t>Zamawiający nie jest zobowiązany do zlecenia prac objętych przedmiotem Opcji,</w:t>
      </w:r>
      <w:r w:rsidR="009E4F1D">
        <w:t xml:space="preserve"> </w:t>
      </w:r>
      <w:r>
        <w:t>a</w:t>
      </w:r>
      <w:r w:rsidR="009E4F1D">
        <w:t> </w:t>
      </w:r>
      <w:r>
        <w:t>Wykonawcy nie służy roszczenie o ich</w:t>
      </w:r>
      <w:r>
        <w:rPr>
          <w:spacing w:val="-4"/>
        </w:rPr>
        <w:t xml:space="preserve"> </w:t>
      </w:r>
      <w:r>
        <w:t>zlecenie.</w:t>
      </w:r>
    </w:p>
    <w:p w14:paraId="341F8F55" w14:textId="3D5666D8" w:rsidR="00353545" w:rsidRDefault="00000000" w:rsidP="00A11F04">
      <w:pPr>
        <w:pStyle w:val="Akapitzlist"/>
        <w:numPr>
          <w:ilvl w:val="0"/>
          <w:numId w:val="17"/>
        </w:numPr>
        <w:tabs>
          <w:tab w:val="left" w:pos="1634"/>
        </w:tabs>
        <w:spacing w:before="71" w:line="276" w:lineRule="auto"/>
        <w:ind w:right="172"/>
        <w:jc w:val="both"/>
      </w:pPr>
      <w:r>
        <w:t>Skorzystanie z Opcji może nastąpić  przez cały okres realizacji przedmiotu  umowy,  o</w:t>
      </w:r>
      <w:r w:rsidR="009E4F1D">
        <w:t> </w:t>
      </w:r>
      <w:r>
        <w:t>którym mowa w  §  2</w:t>
      </w:r>
      <w:r w:rsidR="009E4F1D">
        <w:t>.</w:t>
      </w:r>
      <w:r>
        <w:t xml:space="preserve">  Zamawiający  przewiduje  możliwość  skorzystania  z  Opcji w</w:t>
      </w:r>
      <w:r w:rsidR="009E4F1D">
        <w:t> </w:t>
      </w:r>
      <w:r>
        <w:t>przypadku wystąpienia konieczności zwiększenia zakresu rzeczowego usług stanowiących przedmiot zamówienia w następstwie realizacji obowiązku zapewnienia właściwego</w:t>
      </w:r>
      <w:r w:rsidRPr="00A11F04">
        <w:rPr>
          <w:spacing w:val="-13"/>
        </w:rPr>
        <w:t xml:space="preserve"> </w:t>
      </w:r>
      <w:r>
        <w:t>stanu</w:t>
      </w:r>
      <w:r w:rsidRPr="00A11F04">
        <w:rPr>
          <w:spacing w:val="-12"/>
        </w:rPr>
        <w:t xml:space="preserve"> </w:t>
      </w:r>
      <w:r>
        <w:t>czystości</w:t>
      </w:r>
      <w:r w:rsidRPr="00A11F04">
        <w:rPr>
          <w:spacing w:val="-14"/>
        </w:rPr>
        <w:t xml:space="preserve"> </w:t>
      </w:r>
      <w:r>
        <w:t>i</w:t>
      </w:r>
      <w:r w:rsidRPr="00A11F04">
        <w:rPr>
          <w:spacing w:val="-13"/>
        </w:rPr>
        <w:t xml:space="preserve"> </w:t>
      </w:r>
      <w:r>
        <w:t>porządku</w:t>
      </w:r>
      <w:r w:rsidRPr="00A11F04">
        <w:rPr>
          <w:spacing w:val="-12"/>
        </w:rPr>
        <w:t xml:space="preserve"> </w:t>
      </w:r>
      <w:r>
        <w:t>na</w:t>
      </w:r>
      <w:r w:rsidRPr="00A11F04">
        <w:rPr>
          <w:spacing w:val="-15"/>
        </w:rPr>
        <w:t xml:space="preserve"> </w:t>
      </w:r>
      <w:r>
        <w:t>zarządzanym</w:t>
      </w:r>
      <w:r w:rsidRPr="00A11F04">
        <w:rPr>
          <w:spacing w:val="-12"/>
        </w:rPr>
        <w:t xml:space="preserve"> </w:t>
      </w:r>
      <w:r>
        <w:t>przez</w:t>
      </w:r>
      <w:r w:rsidRPr="00A11F04">
        <w:rPr>
          <w:spacing w:val="-15"/>
        </w:rPr>
        <w:t xml:space="preserve"> </w:t>
      </w:r>
      <w:r>
        <w:t>Zamawiającego</w:t>
      </w:r>
      <w:r w:rsidRPr="00A11F04">
        <w:rPr>
          <w:spacing w:val="-12"/>
        </w:rPr>
        <w:t xml:space="preserve"> </w:t>
      </w:r>
      <w:r>
        <w:t>terenie.</w:t>
      </w:r>
      <w:r w:rsidR="00296C8D">
        <w:t xml:space="preserve"> </w:t>
      </w:r>
      <w:r>
        <w:t>Przedmiotem  Opcji  będą  takie  same  (analogiczne)  prace</w:t>
      </w:r>
      <w:r w:rsidR="002742D4">
        <w:t xml:space="preserve"> </w:t>
      </w:r>
      <w:r>
        <w:t>i</w:t>
      </w:r>
      <w:r w:rsidR="009E4F1D">
        <w:t> </w:t>
      </w:r>
      <w:r>
        <w:t>wycenione przez Wykonawcę w formularzu</w:t>
      </w:r>
      <w:r w:rsidRPr="00A11F04">
        <w:rPr>
          <w:spacing w:val="-1"/>
        </w:rPr>
        <w:t xml:space="preserve"> </w:t>
      </w:r>
      <w:r>
        <w:t>ofertowym.</w:t>
      </w:r>
    </w:p>
    <w:p w14:paraId="39CA7497" w14:textId="77777777" w:rsidR="00353545" w:rsidRDefault="00000000">
      <w:pPr>
        <w:pStyle w:val="Akapitzlist"/>
        <w:numPr>
          <w:ilvl w:val="0"/>
          <w:numId w:val="17"/>
        </w:numPr>
        <w:tabs>
          <w:tab w:val="left" w:pos="1634"/>
        </w:tabs>
        <w:spacing w:before="118" w:line="276" w:lineRule="auto"/>
        <w:ind w:right="171"/>
        <w:jc w:val="both"/>
      </w:pPr>
      <w:r>
        <w:t>Prace będące przedmiotem Opcji mogą zostać zlecone w ilości, której łączna wartość nie będzie przekraczała 20 % wynagrodzenia z dnia zawarcia Umowy. Podstawą określenia wartości prac zleconych w ramach Opcji (w celu określenia jej zakresu) będzie cena jednostkowa zawarta w kosztorysie</w:t>
      </w:r>
      <w:r>
        <w:rPr>
          <w:spacing w:val="-6"/>
        </w:rPr>
        <w:t xml:space="preserve"> </w:t>
      </w:r>
      <w:r>
        <w:t>ofertowym.</w:t>
      </w:r>
    </w:p>
    <w:p w14:paraId="26E78DFD" w14:textId="77777777" w:rsidR="00353545" w:rsidRDefault="00000000">
      <w:pPr>
        <w:pStyle w:val="Akapitzlist"/>
        <w:numPr>
          <w:ilvl w:val="0"/>
          <w:numId w:val="17"/>
        </w:numPr>
        <w:tabs>
          <w:tab w:val="left" w:pos="1634"/>
        </w:tabs>
        <w:spacing w:before="121" w:line="276" w:lineRule="auto"/>
        <w:ind w:right="173"/>
        <w:jc w:val="both"/>
      </w:pPr>
      <w:r>
        <w:lastRenderedPageBreak/>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następować będzie na analogicznych zasadach, jak w przypadku prac będących przedmiotem</w:t>
      </w:r>
      <w:r>
        <w:rPr>
          <w:spacing w:val="-13"/>
        </w:rPr>
        <w:t xml:space="preserve"> </w:t>
      </w:r>
      <w:r>
        <w:t>umowy.</w:t>
      </w:r>
    </w:p>
    <w:p w14:paraId="1C3EE12E" w14:textId="77777777" w:rsidR="00353545" w:rsidRDefault="00000000">
      <w:pPr>
        <w:pStyle w:val="Nagwek4"/>
        <w:spacing w:before="120"/>
      </w:pPr>
      <w:r>
        <w:t>§ 4</w:t>
      </w:r>
    </w:p>
    <w:p w14:paraId="33515304" w14:textId="77777777" w:rsidR="00353545" w:rsidRDefault="00000000">
      <w:pPr>
        <w:spacing w:before="40"/>
        <w:ind w:left="3009" w:right="2293"/>
        <w:jc w:val="center"/>
        <w:rPr>
          <w:b/>
        </w:rPr>
      </w:pPr>
      <w:r>
        <w:rPr>
          <w:b/>
        </w:rPr>
        <w:t>Wynagrodzenie</w:t>
      </w:r>
    </w:p>
    <w:p w14:paraId="51EA87DC" w14:textId="77777777" w:rsidR="00353545" w:rsidRDefault="00000000">
      <w:pPr>
        <w:pStyle w:val="Akapitzlist"/>
        <w:numPr>
          <w:ilvl w:val="0"/>
          <w:numId w:val="16"/>
        </w:numPr>
        <w:tabs>
          <w:tab w:val="left" w:pos="1634"/>
          <w:tab w:val="left" w:pos="2092"/>
          <w:tab w:val="left" w:pos="3333"/>
          <w:tab w:val="left" w:pos="4622"/>
          <w:tab w:val="left" w:pos="5522"/>
          <w:tab w:val="left" w:pos="6919"/>
          <w:tab w:val="left" w:pos="7279"/>
          <w:tab w:val="left" w:pos="7795"/>
          <w:tab w:val="left" w:pos="9284"/>
        </w:tabs>
        <w:spacing w:before="157" w:line="276" w:lineRule="auto"/>
        <w:ind w:right="179"/>
      </w:pPr>
      <w:r>
        <w:t>Za</w:t>
      </w:r>
      <w:r>
        <w:tab/>
        <w:t>wykonanie</w:t>
      </w:r>
      <w:r>
        <w:tab/>
        <w:t>przedmiotu</w:t>
      </w:r>
      <w:r>
        <w:tab/>
        <w:t>umowy</w:t>
      </w:r>
      <w:r>
        <w:tab/>
        <w:t>określonego</w:t>
      </w:r>
      <w:r>
        <w:tab/>
        <w:t>w</w:t>
      </w:r>
      <w:r>
        <w:tab/>
        <w:t>§</w:t>
      </w:r>
      <w:r>
        <w:rPr>
          <w:spacing w:val="8"/>
        </w:rPr>
        <w:t xml:space="preserve"> </w:t>
      </w:r>
      <w:r>
        <w:t>1</w:t>
      </w:r>
      <w:r>
        <w:tab/>
        <w:t>Zamawiający</w:t>
      </w:r>
      <w:r>
        <w:tab/>
      </w:r>
      <w:r>
        <w:rPr>
          <w:spacing w:val="-3"/>
        </w:rPr>
        <w:t xml:space="preserve">zapłaci </w:t>
      </w:r>
      <w:r>
        <w:t>Wykonawcy następujące łączne</w:t>
      </w:r>
      <w:r>
        <w:rPr>
          <w:spacing w:val="-4"/>
        </w:rPr>
        <w:t xml:space="preserve"> </w:t>
      </w:r>
      <w:r>
        <w:t>wynagrodzenie:</w:t>
      </w:r>
    </w:p>
    <w:p w14:paraId="2D6AE0BC" w14:textId="4B2BD0F6" w:rsidR="00353545" w:rsidRDefault="00000000">
      <w:pPr>
        <w:pStyle w:val="Akapitzlist"/>
        <w:numPr>
          <w:ilvl w:val="1"/>
          <w:numId w:val="16"/>
        </w:numPr>
        <w:tabs>
          <w:tab w:val="left" w:pos="2034"/>
          <w:tab w:val="left" w:pos="2035"/>
          <w:tab w:val="left" w:pos="3782"/>
        </w:tabs>
        <w:jc w:val="left"/>
      </w:pPr>
      <w:r>
        <w:t>wartość</w:t>
      </w:r>
      <w:r>
        <w:rPr>
          <w:spacing w:val="-7"/>
        </w:rPr>
        <w:t xml:space="preserve"> </w:t>
      </w:r>
      <w:r>
        <w:t>netto:</w:t>
      </w:r>
      <w:r>
        <w:tab/>
      </w:r>
    </w:p>
    <w:p w14:paraId="783C4FA8" w14:textId="6D46AB70" w:rsidR="00353545" w:rsidRDefault="00000000">
      <w:pPr>
        <w:pStyle w:val="Akapitzlist"/>
        <w:numPr>
          <w:ilvl w:val="1"/>
          <w:numId w:val="16"/>
        </w:numPr>
        <w:tabs>
          <w:tab w:val="left" w:pos="2034"/>
          <w:tab w:val="left" w:pos="2035"/>
          <w:tab w:val="left" w:pos="3782"/>
        </w:tabs>
        <w:spacing w:before="38"/>
        <w:jc w:val="left"/>
      </w:pPr>
      <w:r>
        <w:t>podatek</w:t>
      </w:r>
      <w:r>
        <w:rPr>
          <w:spacing w:val="7"/>
        </w:rPr>
        <w:t xml:space="preserve"> </w:t>
      </w:r>
      <w:r>
        <w:t>VAT:</w:t>
      </w:r>
      <w:r>
        <w:tab/>
      </w:r>
    </w:p>
    <w:p w14:paraId="3CC8C52F" w14:textId="325B227C" w:rsidR="00353545" w:rsidRDefault="00000000">
      <w:pPr>
        <w:pStyle w:val="Akapitzlist"/>
        <w:numPr>
          <w:ilvl w:val="1"/>
          <w:numId w:val="16"/>
        </w:numPr>
        <w:tabs>
          <w:tab w:val="left" w:pos="2034"/>
          <w:tab w:val="left" w:pos="2035"/>
          <w:tab w:val="left" w:pos="3782"/>
        </w:tabs>
        <w:spacing w:before="40"/>
        <w:jc w:val="left"/>
      </w:pPr>
      <w:r>
        <w:t>wartość</w:t>
      </w:r>
      <w:r>
        <w:rPr>
          <w:spacing w:val="-6"/>
        </w:rPr>
        <w:t xml:space="preserve"> </w:t>
      </w:r>
      <w:r>
        <w:t>brutto:</w:t>
      </w:r>
      <w:r>
        <w:tab/>
      </w:r>
    </w:p>
    <w:p w14:paraId="7D417E4D" w14:textId="77777777" w:rsidR="00353545" w:rsidRDefault="00000000">
      <w:pPr>
        <w:pStyle w:val="Akapitzlist"/>
        <w:numPr>
          <w:ilvl w:val="0"/>
          <w:numId w:val="16"/>
        </w:numPr>
        <w:tabs>
          <w:tab w:val="left" w:pos="1634"/>
        </w:tabs>
        <w:spacing w:before="157" w:line="276" w:lineRule="auto"/>
        <w:ind w:right="179"/>
        <w:jc w:val="both"/>
      </w:pPr>
      <w:r>
        <w:t>Wynagrodzenie za wykonanie umowy ma charakter kosztorysowy w znaczeniu i ze skutkami wynikającymi z art. 629 Ustawy</w:t>
      </w:r>
      <w:r>
        <w:rPr>
          <w:spacing w:val="-44"/>
        </w:rPr>
        <w:t xml:space="preserve"> </w:t>
      </w:r>
      <w:r>
        <w:t>z dnia 23 kwietnia 1964 r. – Kodeks cywilny.</w:t>
      </w:r>
    </w:p>
    <w:p w14:paraId="54975532" w14:textId="0134DC13" w:rsidR="00353545" w:rsidRDefault="00000000">
      <w:pPr>
        <w:pStyle w:val="Akapitzlist"/>
        <w:numPr>
          <w:ilvl w:val="0"/>
          <w:numId w:val="16"/>
        </w:numPr>
        <w:tabs>
          <w:tab w:val="left" w:pos="1634"/>
        </w:tabs>
        <w:spacing w:line="276" w:lineRule="auto"/>
        <w:ind w:right="171"/>
        <w:jc w:val="both"/>
      </w:pPr>
      <w:r>
        <w:t>Wynagrodzenie za wykonaną usługę będzie liczone w oparciu o ilość zdarzeń zleconych przez Zamawiającego. Przy czym przez jedno zdarzenie należy rozumieć odebranie jednego kontenera pełnego z jednoczesnym podstawieniem kontenera pustego</w:t>
      </w:r>
      <w:r>
        <w:rPr>
          <w:spacing w:val="-12"/>
        </w:rPr>
        <w:t xml:space="preserve"> </w:t>
      </w:r>
      <w:r>
        <w:t>do</w:t>
      </w:r>
      <w:r>
        <w:rPr>
          <w:spacing w:val="-14"/>
        </w:rPr>
        <w:t xml:space="preserve"> </w:t>
      </w:r>
      <w:r>
        <w:t>lokalizacji</w:t>
      </w:r>
      <w:r>
        <w:rPr>
          <w:spacing w:val="-12"/>
        </w:rPr>
        <w:t xml:space="preserve"> </w:t>
      </w:r>
      <w:r>
        <w:t>określonych</w:t>
      </w:r>
      <w:r>
        <w:rPr>
          <w:spacing w:val="-11"/>
        </w:rPr>
        <w:t xml:space="preserve"> </w:t>
      </w:r>
      <w:r>
        <w:t>w</w:t>
      </w:r>
      <w:r>
        <w:rPr>
          <w:spacing w:val="-12"/>
        </w:rPr>
        <w:t xml:space="preserve"> </w:t>
      </w:r>
      <w:r>
        <w:t>§</w:t>
      </w:r>
      <w:r>
        <w:rPr>
          <w:spacing w:val="-11"/>
        </w:rPr>
        <w:t xml:space="preserve"> </w:t>
      </w:r>
      <w:r>
        <w:t>1</w:t>
      </w:r>
      <w:r>
        <w:rPr>
          <w:spacing w:val="-14"/>
        </w:rPr>
        <w:t xml:space="preserve"> </w:t>
      </w:r>
      <w:r>
        <w:t>ust.</w:t>
      </w:r>
      <w:r>
        <w:rPr>
          <w:spacing w:val="-10"/>
        </w:rPr>
        <w:t xml:space="preserve"> </w:t>
      </w:r>
      <w:r>
        <w:t>4</w:t>
      </w:r>
      <w:r>
        <w:rPr>
          <w:spacing w:val="-13"/>
        </w:rPr>
        <w:t xml:space="preserve"> </w:t>
      </w:r>
      <w:r>
        <w:t>po</w:t>
      </w:r>
      <w:r>
        <w:rPr>
          <w:spacing w:val="-15"/>
        </w:rPr>
        <w:t xml:space="preserve"> </w:t>
      </w:r>
      <w:r>
        <w:t>cenach</w:t>
      </w:r>
      <w:r>
        <w:rPr>
          <w:spacing w:val="-12"/>
        </w:rPr>
        <w:t xml:space="preserve"> </w:t>
      </w:r>
      <w:r>
        <w:t>jednostkowych</w:t>
      </w:r>
      <w:r>
        <w:rPr>
          <w:spacing w:val="-11"/>
        </w:rPr>
        <w:t xml:space="preserve"> </w:t>
      </w:r>
      <w:r>
        <w:t xml:space="preserve">wynikających ze złożonej oferty, tj. </w:t>
      </w:r>
      <w:r w:rsidR="00237B72">
        <w:t>…………….</w:t>
      </w:r>
      <w:r>
        <w:t xml:space="preserve"> zł netto za jedno</w:t>
      </w:r>
      <w:r>
        <w:rPr>
          <w:spacing w:val="-8"/>
        </w:rPr>
        <w:t xml:space="preserve"> </w:t>
      </w:r>
      <w:r>
        <w:t>zdarzenie.</w:t>
      </w:r>
    </w:p>
    <w:p w14:paraId="4CAC3781" w14:textId="77777777" w:rsidR="00353545" w:rsidRDefault="00000000">
      <w:pPr>
        <w:pStyle w:val="Akapitzlist"/>
        <w:numPr>
          <w:ilvl w:val="0"/>
          <w:numId w:val="16"/>
        </w:numPr>
        <w:tabs>
          <w:tab w:val="left" w:pos="1618"/>
        </w:tabs>
        <w:spacing w:before="120" w:line="276" w:lineRule="auto"/>
        <w:ind w:left="1617" w:right="184" w:hanging="341"/>
        <w:jc w:val="both"/>
      </w:pPr>
      <w:r>
        <w:t>Wykonawca realizuje przedmiot umowy na podstawie zlecenia telefonicznego lub przesłanego za pośrednictwem poczty elektronicznej przez osobę nadzorującą realizację przedmiotu umowy.</w:t>
      </w:r>
    </w:p>
    <w:p w14:paraId="05DA2FA0" w14:textId="77777777" w:rsidR="00353545" w:rsidRDefault="00000000">
      <w:pPr>
        <w:pStyle w:val="Akapitzlist"/>
        <w:numPr>
          <w:ilvl w:val="0"/>
          <w:numId w:val="16"/>
        </w:numPr>
        <w:tabs>
          <w:tab w:val="left" w:pos="1618"/>
        </w:tabs>
        <w:spacing w:before="121" w:line="276" w:lineRule="auto"/>
        <w:ind w:left="1617" w:right="186" w:hanging="341"/>
        <w:jc w:val="both"/>
      </w:pPr>
      <w:r>
        <w:t>Wykonawca wystawi fakturę za wykonaną usługę podając w niej informację z którego punktu odbioru określonego w § 1 ust. 4 były odbierane</w:t>
      </w:r>
      <w:r>
        <w:rPr>
          <w:spacing w:val="-8"/>
        </w:rPr>
        <w:t xml:space="preserve"> </w:t>
      </w:r>
      <w:r>
        <w:t>odpady.</w:t>
      </w:r>
    </w:p>
    <w:p w14:paraId="1E61C5D9" w14:textId="77777777" w:rsidR="00353545" w:rsidRDefault="00000000">
      <w:pPr>
        <w:pStyle w:val="Akapitzlist"/>
        <w:numPr>
          <w:ilvl w:val="0"/>
          <w:numId w:val="16"/>
        </w:numPr>
        <w:tabs>
          <w:tab w:val="left" w:pos="1634"/>
        </w:tabs>
        <w:spacing w:before="121" w:line="276" w:lineRule="auto"/>
        <w:ind w:right="180"/>
        <w:jc w:val="both"/>
      </w:pPr>
      <w:r>
        <w:t>Wykonawca wystawia faktury za wykonane w danym miesiącu usługi w terminie 5 dni od jego</w:t>
      </w:r>
      <w:r>
        <w:rPr>
          <w:spacing w:val="-3"/>
        </w:rPr>
        <w:t xml:space="preserve"> </w:t>
      </w:r>
      <w:r>
        <w:t>zakończenia.</w:t>
      </w:r>
    </w:p>
    <w:p w14:paraId="27EFDC91" w14:textId="19EB1465" w:rsidR="00353545" w:rsidRDefault="00000000">
      <w:pPr>
        <w:pStyle w:val="Akapitzlist"/>
        <w:numPr>
          <w:ilvl w:val="0"/>
          <w:numId w:val="16"/>
        </w:numPr>
        <w:tabs>
          <w:tab w:val="left" w:pos="1634"/>
        </w:tabs>
        <w:spacing w:before="120" w:line="276" w:lineRule="auto"/>
        <w:ind w:right="179"/>
        <w:jc w:val="both"/>
      </w:pPr>
      <w:r>
        <w:t>Niedopuszczalna jest zmiana ceny jednostkowej ujętej w formularzu ofertowym Wykonawcy.</w:t>
      </w:r>
    </w:p>
    <w:p w14:paraId="37ED6C23" w14:textId="6CCE6CD0" w:rsidR="00353545" w:rsidRDefault="00000000">
      <w:pPr>
        <w:pStyle w:val="Akapitzlist"/>
        <w:numPr>
          <w:ilvl w:val="0"/>
          <w:numId w:val="16"/>
        </w:numPr>
        <w:tabs>
          <w:tab w:val="left" w:pos="1634"/>
        </w:tabs>
        <w:spacing w:line="278" w:lineRule="auto"/>
        <w:ind w:right="180"/>
        <w:jc w:val="both"/>
      </w:pPr>
      <w:r>
        <w:t>Wynagrodzenie określone w ust.  1 obejmuje  wszystkie  koszty i składniki związane z</w:t>
      </w:r>
      <w:r w:rsidR="00756D06">
        <w:t> </w:t>
      </w:r>
      <w:r>
        <w:t>należytym wykonaniem przedmiotu umowy przez</w:t>
      </w:r>
      <w:r>
        <w:rPr>
          <w:spacing w:val="-22"/>
        </w:rPr>
        <w:t xml:space="preserve"> </w:t>
      </w:r>
      <w:r>
        <w:t>Wykonawcę.</w:t>
      </w:r>
    </w:p>
    <w:p w14:paraId="2A5A3CCE" w14:textId="77777777" w:rsidR="00353545" w:rsidRDefault="00000000">
      <w:pPr>
        <w:pStyle w:val="Akapitzlist"/>
        <w:numPr>
          <w:ilvl w:val="0"/>
          <w:numId w:val="16"/>
        </w:numPr>
        <w:tabs>
          <w:tab w:val="left" w:pos="1634"/>
        </w:tabs>
        <w:spacing w:line="256" w:lineRule="auto"/>
        <w:ind w:right="174"/>
        <w:jc w:val="both"/>
      </w:pPr>
      <w:r>
        <w:t>Podstawę do wystawienia faktury VAT stanowi potwierdzona przez Zamawiającego ilość wykonanych zdarzeń z danego miesiąca, o których mowa w ust. 3</w:t>
      </w:r>
      <w:r>
        <w:rPr>
          <w:spacing w:val="-24"/>
        </w:rPr>
        <w:t xml:space="preserve"> </w:t>
      </w:r>
      <w:r>
        <w:t>powyżej.</w:t>
      </w:r>
    </w:p>
    <w:p w14:paraId="62DB6641" w14:textId="20D06954" w:rsidR="00353545" w:rsidRDefault="00000000">
      <w:pPr>
        <w:pStyle w:val="Akapitzlist"/>
        <w:numPr>
          <w:ilvl w:val="0"/>
          <w:numId w:val="16"/>
        </w:numPr>
        <w:tabs>
          <w:tab w:val="left" w:pos="1634"/>
        </w:tabs>
        <w:spacing w:before="161" w:line="276" w:lineRule="auto"/>
        <w:ind w:right="174"/>
        <w:jc w:val="both"/>
      </w:pPr>
      <w:r>
        <w:t xml:space="preserve">Zamawiający dokona zapłaty za wykonaną usługę przelewem na rachunek bankowy Wykonawcy nr </w:t>
      </w:r>
      <w:r w:rsidR="00756D06">
        <w:t>………………………………………..</w:t>
      </w:r>
      <w:r>
        <w:t xml:space="preserve"> w terminie do 14 dni od daty dostarczenia prawidłowo wystawionej faktury do siedziby</w:t>
      </w:r>
      <w:r>
        <w:rPr>
          <w:spacing w:val="-8"/>
        </w:rPr>
        <w:t xml:space="preserve"> </w:t>
      </w:r>
      <w:r>
        <w:t>Zamawiającego.</w:t>
      </w:r>
    </w:p>
    <w:p w14:paraId="7F8A8218" w14:textId="77777777" w:rsidR="00353545" w:rsidRDefault="00000000">
      <w:pPr>
        <w:pStyle w:val="Akapitzlist"/>
        <w:numPr>
          <w:ilvl w:val="0"/>
          <w:numId w:val="16"/>
        </w:numPr>
        <w:tabs>
          <w:tab w:val="left" w:pos="1634"/>
        </w:tabs>
        <w:spacing w:before="71" w:line="276" w:lineRule="auto"/>
        <w:ind w:right="173"/>
        <w:jc w:val="both"/>
      </w:pPr>
      <w:r>
        <w:t>Zmiana rachunku bankowego Wykonawcy nie stanowi konieczności zmiany umowy, jednakże Wykonawca zobowiązuje się o powyższym niezwłocznie powiadomić Zamawiającego.</w:t>
      </w:r>
      <w:r>
        <w:rPr>
          <w:spacing w:val="-14"/>
        </w:rPr>
        <w:t xml:space="preserve"> </w:t>
      </w:r>
      <w:r>
        <w:t>W</w:t>
      </w:r>
      <w:r>
        <w:rPr>
          <w:spacing w:val="-6"/>
        </w:rPr>
        <w:t xml:space="preserve"> </w:t>
      </w:r>
      <w:r>
        <w:t>przypadku</w:t>
      </w:r>
      <w:r>
        <w:rPr>
          <w:spacing w:val="-14"/>
        </w:rPr>
        <w:t xml:space="preserve"> </w:t>
      </w:r>
      <w:r>
        <w:t>braku</w:t>
      </w:r>
      <w:r>
        <w:rPr>
          <w:spacing w:val="-15"/>
        </w:rPr>
        <w:t xml:space="preserve"> </w:t>
      </w:r>
      <w:r>
        <w:t>zawiadomienia,</w:t>
      </w:r>
      <w:r>
        <w:rPr>
          <w:spacing w:val="-13"/>
        </w:rPr>
        <w:t xml:space="preserve"> </w:t>
      </w:r>
      <w:r>
        <w:t>zapłata</w:t>
      </w:r>
      <w:r>
        <w:rPr>
          <w:spacing w:val="-12"/>
        </w:rPr>
        <w:t xml:space="preserve"> </w:t>
      </w:r>
      <w:r>
        <w:t>przez</w:t>
      </w:r>
      <w:r>
        <w:rPr>
          <w:spacing w:val="-13"/>
        </w:rPr>
        <w:t xml:space="preserve"> </w:t>
      </w:r>
      <w:r>
        <w:t>Zamawiającego</w:t>
      </w:r>
      <w:r>
        <w:rPr>
          <w:spacing w:val="-14"/>
        </w:rPr>
        <w:t xml:space="preserve"> </w:t>
      </w:r>
      <w:r>
        <w:t>za wykonane prace na dotychczasowy rachunek bankowy Wykonawcy, będzie równoznaczna ze spełnieniem świadczenia w</w:t>
      </w:r>
      <w:r>
        <w:rPr>
          <w:spacing w:val="-5"/>
        </w:rPr>
        <w:t xml:space="preserve"> </w:t>
      </w:r>
      <w:r>
        <w:t>terminie.</w:t>
      </w:r>
    </w:p>
    <w:p w14:paraId="7FADC8A7" w14:textId="77777777" w:rsidR="00353545" w:rsidRDefault="00000000">
      <w:pPr>
        <w:pStyle w:val="Akapitzlist"/>
        <w:numPr>
          <w:ilvl w:val="0"/>
          <w:numId w:val="16"/>
        </w:numPr>
        <w:tabs>
          <w:tab w:val="left" w:pos="1634"/>
        </w:tabs>
        <w:spacing w:line="276" w:lineRule="auto"/>
        <w:ind w:right="176"/>
        <w:jc w:val="both"/>
      </w:pPr>
      <w:r>
        <w:t xml:space="preserve">Wynagrodzenie należne Wykonawcy podlega podwyższeniu o kwotę podatku VAT wynikającą ze stawki tego podatku obowiązującą w chwili powstania obowiązku </w:t>
      </w:r>
      <w:r>
        <w:lastRenderedPageBreak/>
        <w:t>podatkowego. Zmiana stawki podatku VAT nie powoduje zmiany</w:t>
      </w:r>
      <w:r>
        <w:rPr>
          <w:spacing w:val="-7"/>
        </w:rPr>
        <w:t xml:space="preserve"> </w:t>
      </w:r>
      <w:r>
        <w:t>umowy.</w:t>
      </w:r>
    </w:p>
    <w:p w14:paraId="48F7AB46" w14:textId="77777777" w:rsidR="00353545" w:rsidRDefault="00000000">
      <w:pPr>
        <w:pStyle w:val="Akapitzlist"/>
        <w:numPr>
          <w:ilvl w:val="0"/>
          <w:numId w:val="16"/>
        </w:numPr>
        <w:tabs>
          <w:tab w:val="left" w:pos="1634"/>
        </w:tabs>
        <w:spacing w:before="121" w:line="276" w:lineRule="auto"/>
        <w:ind w:right="178"/>
        <w:jc w:val="both"/>
      </w:pPr>
      <w:r>
        <w:t>Wykonawca oświadcza, że jest zarejestrowanym czynnym podatnikiem VAT oraz zobowiązuje się w trakcie trwania umowy do niezwłocznego poinformowania Zamawiającego o każdej zmianie dotyczącej jego statusu jako zarejestrowanego czynnego podatnika</w:t>
      </w:r>
      <w:r>
        <w:rPr>
          <w:spacing w:val="-1"/>
        </w:rPr>
        <w:t xml:space="preserve"> </w:t>
      </w:r>
      <w:r>
        <w:t>VAT.</w:t>
      </w:r>
    </w:p>
    <w:p w14:paraId="607278F7" w14:textId="77777777" w:rsidR="00353545" w:rsidRDefault="00000000">
      <w:pPr>
        <w:pStyle w:val="Akapitzlist"/>
        <w:numPr>
          <w:ilvl w:val="0"/>
          <w:numId w:val="16"/>
        </w:numPr>
        <w:tabs>
          <w:tab w:val="left" w:pos="1634"/>
        </w:tabs>
        <w:spacing w:before="121" w:line="276" w:lineRule="auto"/>
        <w:ind w:right="173"/>
        <w:jc w:val="both"/>
      </w:pPr>
      <w:r>
        <w:t>Wykonawca</w:t>
      </w:r>
      <w:r>
        <w:rPr>
          <w:spacing w:val="-12"/>
        </w:rPr>
        <w:t xml:space="preserve"> </w:t>
      </w:r>
      <w:r>
        <w:t>ponosi</w:t>
      </w:r>
      <w:r>
        <w:rPr>
          <w:spacing w:val="-15"/>
        </w:rPr>
        <w:t xml:space="preserve"> </w:t>
      </w:r>
      <w:r>
        <w:t>wobec</w:t>
      </w:r>
      <w:r>
        <w:rPr>
          <w:spacing w:val="-12"/>
        </w:rPr>
        <w:t xml:space="preserve"> </w:t>
      </w:r>
      <w:r>
        <w:t>Zamawiającego</w:t>
      </w:r>
      <w:r>
        <w:rPr>
          <w:spacing w:val="-12"/>
        </w:rPr>
        <w:t xml:space="preserve"> </w:t>
      </w:r>
      <w:r>
        <w:t>odpowiedzialność</w:t>
      </w:r>
      <w:r>
        <w:rPr>
          <w:spacing w:val="-12"/>
        </w:rPr>
        <w:t xml:space="preserve"> </w:t>
      </w:r>
      <w:r>
        <w:t>za</w:t>
      </w:r>
      <w:r>
        <w:rPr>
          <w:spacing w:val="-12"/>
        </w:rPr>
        <w:t xml:space="preserve"> </w:t>
      </w:r>
      <w:r>
        <w:t>wszelkie</w:t>
      </w:r>
      <w:r>
        <w:rPr>
          <w:spacing w:val="-12"/>
        </w:rPr>
        <w:t xml:space="preserve"> </w:t>
      </w:r>
      <w:r>
        <w:t>szkody</w:t>
      </w:r>
      <w:r>
        <w:rPr>
          <w:spacing w:val="-13"/>
        </w:rPr>
        <w:t xml:space="preserve"> </w:t>
      </w:r>
      <w:r>
        <w:t>oraz obciążenia nałożone na Zamawiającego przez organy podatkowe, wynikłe ze zmiany statusu Wykonawcy jako zarejestrowanego czynnego podatnika</w:t>
      </w:r>
      <w:r>
        <w:rPr>
          <w:spacing w:val="-11"/>
        </w:rPr>
        <w:t xml:space="preserve"> </w:t>
      </w:r>
      <w:r>
        <w:t>VAT.</w:t>
      </w:r>
    </w:p>
    <w:p w14:paraId="22978216" w14:textId="60787951" w:rsidR="00353545" w:rsidRDefault="00000000" w:rsidP="00756D06">
      <w:pPr>
        <w:pStyle w:val="Akapitzlist"/>
        <w:numPr>
          <w:ilvl w:val="0"/>
          <w:numId w:val="16"/>
        </w:numPr>
        <w:tabs>
          <w:tab w:val="left" w:pos="1634"/>
        </w:tabs>
        <w:spacing w:before="118" w:line="276" w:lineRule="auto"/>
        <w:ind w:right="173"/>
        <w:jc w:val="both"/>
      </w:pPr>
      <w:r>
        <w:t>Strony zgodnie oświadczają, że należności wynikające z faktur będą realizowane</w:t>
      </w:r>
      <w:r w:rsidR="00756D06">
        <w:t xml:space="preserve"> </w:t>
      </w:r>
      <w:r>
        <w:t>w</w:t>
      </w:r>
      <w:r w:rsidR="00756D06">
        <w:rPr>
          <w:spacing w:val="-3"/>
        </w:rPr>
        <w:t> </w:t>
      </w:r>
      <w:r>
        <w:t>ramach</w:t>
      </w:r>
      <w:r>
        <w:rPr>
          <w:spacing w:val="-18"/>
        </w:rPr>
        <w:t xml:space="preserve"> </w:t>
      </w:r>
      <w:r>
        <w:t>mechanizmu</w:t>
      </w:r>
      <w:r>
        <w:rPr>
          <w:spacing w:val="-19"/>
        </w:rPr>
        <w:t xml:space="preserve"> </w:t>
      </w:r>
      <w:r>
        <w:t>podzielonej</w:t>
      </w:r>
      <w:r>
        <w:rPr>
          <w:spacing w:val="-15"/>
        </w:rPr>
        <w:t xml:space="preserve"> </w:t>
      </w:r>
      <w:r>
        <w:t>płatności,</w:t>
      </w:r>
      <w:r>
        <w:rPr>
          <w:spacing w:val="-16"/>
        </w:rPr>
        <w:t xml:space="preserve"> </w:t>
      </w:r>
      <w:r>
        <w:t>o</w:t>
      </w:r>
      <w:r>
        <w:rPr>
          <w:spacing w:val="-18"/>
        </w:rPr>
        <w:t xml:space="preserve"> </w:t>
      </w:r>
      <w:r>
        <w:t>którym</w:t>
      </w:r>
      <w:r>
        <w:rPr>
          <w:spacing w:val="-17"/>
        </w:rPr>
        <w:t xml:space="preserve"> </w:t>
      </w:r>
      <w:r>
        <w:t>mowa</w:t>
      </w:r>
      <w:r>
        <w:rPr>
          <w:spacing w:val="-19"/>
        </w:rPr>
        <w:t xml:space="preserve"> </w:t>
      </w:r>
      <w:r>
        <w:t>w</w:t>
      </w:r>
      <w:r>
        <w:rPr>
          <w:spacing w:val="-17"/>
        </w:rPr>
        <w:t xml:space="preserve"> </w:t>
      </w:r>
      <w:r>
        <w:t>art.</w:t>
      </w:r>
      <w:r>
        <w:rPr>
          <w:spacing w:val="-15"/>
        </w:rPr>
        <w:t xml:space="preserve"> </w:t>
      </w:r>
      <w:r>
        <w:t>108a</w:t>
      </w:r>
      <w:r>
        <w:rPr>
          <w:spacing w:val="-19"/>
        </w:rPr>
        <w:t xml:space="preserve"> </w:t>
      </w:r>
      <w:r>
        <w:t>ust.</w:t>
      </w:r>
      <w:r>
        <w:rPr>
          <w:spacing w:val="-17"/>
        </w:rPr>
        <w:t xml:space="preserve"> </w:t>
      </w:r>
      <w:r>
        <w:t>1</w:t>
      </w:r>
      <w:r>
        <w:rPr>
          <w:spacing w:val="-15"/>
        </w:rPr>
        <w:t xml:space="preserve"> </w:t>
      </w:r>
      <w:r>
        <w:t xml:space="preserve">Ustawy z  dnia 11 marca 2004 r. o podatku od towarów i usług (Dz. U. z 2025 r. poz. </w:t>
      </w:r>
      <w:r w:rsidR="00756D06">
        <w:t>775, 894,</w:t>
      </w:r>
      <w:r w:rsidR="00756D06">
        <w:t xml:space="preserve"> </w:t>
      </w:r>
      <w:r w:rsidR="00756D06">
        <w:t>896, 1203, 1541,</w:t>
      </w:r>
      <w:r w:rsidR="00756D06">
        <w:t xml:space="preserve"> 1</w:t>
      </w:r>
      <w:r w:rsidR="00756D06">
        <w:t>811</w:t>
      </w:r>
      <w:r>
        <w:t>).</w:t>
      </w:r>
      <w:r w:rsidR="00756D06">
        <w:t xml:space="preserve"> </w:t>
      </w:r>
      <w:r w:rsidRPr="00756D06">
        <w:t>W</w:t>
      </w:r>
      <w:r w:rsidR="00756D06">
        <w:t> </w:t>
      </w:r>
      <w:r w:rsidRPr="00756D06">
        <w:t>przypadku</w:t>
      </w:r>
      <w:r>
        <w:t xml:space="preserve"> obowiązku realizacji płatności w ramach mechanizmu, o którym mowa w zdaniu poprzednim, faktura powinna zawierać w swojej treści wyrazy „mechanizm podzielonej</w:t>
      </w:r>
      <w:r w:rsidRPr="00756D06">
        <w:rPr>
          <w:spacing w:val="1"/>
        </w:rPr>
        <w:t xml:space="preserve"> </w:t>
      </w:r>
      <w:r>
        <w:t>płatności”.</w:t>
      </w:r>
    </w:p>
    <w:p w14:paraId="29663E1D" w14:textId="77777777" w:rsidR="00353545" w:rsidRDefault="00000000">
      <w:pPr>
        <w:pStyle w:val="Akapitzlist"/>
        <w:numPr>
          <w:ilvl w:val="0"/>
          <w:numId w:val="16"/>
        </w:numPr>
        <w:tabs>
          <w:tab w:val="left" w:pos="1634"/>
        </w:tabs>
        <w:spacing w:before="123" w:line="276" w:lineRule="auto"/>
        <w:ind w:right="174"/>
        <w:jc w:val="both"/>
      </w:pPr>
      <w:r>
        <w:t>Wykonawca oświadcza, że rachunek bankowy o którym mowa w ust. 10 jest zawarty w wykazie podmiotów zarejestrowanych jako podatnicy VAT prowadzonym w postaci elektronicznej przez Szefa Krajowej Administracji Skarbowej, udostępnionym przez Ministerstwo Finansów (tzw. Biała Lista Podatników) oraz zobowiązuje się w trakcie trwania umowy do niezwłocznego poinformowania Zamawiającego o każdej zmianie dotyczącej statusu rachunku bankowego zawartego w ww.</w:t>
      </w:r>
      <w:r>
        <w:rPr>
          <w:spacing w:val="-8"/>
        </w:rPr>
        <w:t xml:space="preserve"> </w:t>
      </w:r>
      <w:r>
        <w:t>wykazie.</w:t>
      </w:r>
    </w:p>
    <w:p w14:paraId="5269BA3F" w14:textId="77777777" w:rsidR="00353545" w:rsidRDefault="00000000">
      <w:pPr>
        <w:pStyle w:val="Akapitzlist"/>
        <w:numPr>
          <w:ilvl w:val="0"/>
          <w:numId w:val="16"/>
        </w:numPr>
        <w:tabs>
          <w:tab w:val="left" w:pos="1634"/>
        </w:tabs>
        <w:spacing w:line="276" w:lineRule="auto"/>
        <w:ind w:right="173"/>
        <w:jc w:val="both"/>
      </w:pPr>
      <w:r>
        <w:t>Wykonawca</w:t>
      </w:r>
      <w:r>
        <w:rPr>
          <w:spacing w:val="-12"/>
        </w:rPr>
        <w:t xml:space="preserve"> </w:t>
      </w:r>
      <w:r>
        <w:t>ponosi</w:t>
      </w:r>
      <w:r>
        <w:rPr>
          <w:spacing w:val="-15"/>
        </w:rPr>
        <w:t xml:space="preserve"> </w:t>
      </w:r>
      <w:r>
        <w:t>wobec</w:t>
      </w:r>
      <w:r>
        <w:rPr>
          <w:spacing w:val="-12"/>
        </w:rPr>
        <w:t xml:space="preserve"> </w:t>
      </w:r>
      <w:r>
        <w:t>Zamawiającego</w:t>
      </w:r>
      <w:r>
        <w:rPr>
          <w:spacing w:val="-12"/>
        </w:rPr>
        <w:t xml:space="preserve"> </w:t>
      </w:r>
      <w:r>
        <w:t>odpowiedzialność</w:t>
      </w:r>
      <w:r>
        <w:rPr>
          <w:spacing w:val="-12"/>
        </w:rPr>
        <w:t xml:space="preserve"> </w:t>
      </w:r>
      <w:r>
        <w:t>za</w:t>
      </w:r>
      <w:r>
        <w:rPr>
          <w:spacing w:val="-12"/>
        </w:rPr>
        <w:t xml:space="preserve"> </w:t>
      </w:r>
      <w:r>
        <w:t>wszelkie</w:t>
      </w:r>
      <w:r>
        <w:rPr>
          <w:spacing w:val="-12"/>
        </w:rPr>
        <w:t xml:space="preserve"> </w:t>
      </w:r>
      <w:r>
        <w:t>szkody</w:t>
      </w:r>
      <w:r>
        <w:rPr>
          <w:spacing w:val="-13"/>
        </w:rPr>
        <w:t xml:space="preserve"> </w:t>
      </w:r>
      <w:r>
        <w:t>oraz obciążenia nałożone na Zamawiającego przez organy podatkowe, wynikłe ze zmiany statusu</w:t>
      </w:r>
      <w:r>
        <w:rPr>
          <w:spacing w:val="-11"/>
        </w:rPr>
        <w:t xml:space="preserve"> </w:t>
      </w:r>
      <w:r>
        <w:t>rachunku</w:t>
      </w:r>
      <w:r>
        <w:rPr>
          <w:spacing w:val="-8"/>
        </w:rPr>
        <w:t xml:space="preserve"> </w:t>
      </w:r>
      <w:r>
        <w:t>bankowego</w:t>
      </w:r>
      <w:r>
        <w:rPr>
          <w:spacing w:val="-6"/>
        </w:rPr>
        <w:t xml:space="preserve"> </w:t>
      </w:r>
      <w:r>
        <w:t>zawartego</w:t>
      </w:r>
      <w:r>
        <w:rPr>
          <w:spacing w:val="-8"/>
        </w:rPr>
        <w:t xml:space="preserve"> </w:t>
      </w:r>
      <w:r>
        <w:t>w</w:t>
      </w:r>
      <w:r>
        <w:rPr>
          <w:spacing w:val="-8"/>
        </w:rPr>
        <w:t xml:space="preserve"> </w:t>
      </w:r>
      <w:r>
        <w:t>wykazie</w:t>
      </w:r>
      <w:r>
        <w:rPr>
          <w:spacing w:val="-6"/>
        </w:rPr>
        <w:t xml:space="preserve"> </w:t>
      </w:r>
      <w:r>
        <w:t>podmiotów</w:t>
      </w:r>
      <w:r>
        <w:rPr>
          <w:spacing w:val="-7"/>
        </w:rPr>
        <w:t xml:space="preserve"> </w:t>
      </w:r>
      <w:r>
        <w:t>zarejestrowanych</w:t>
      </w:r>
      <w:r>
        <w:rPr>
          <w:spacing w:val="-9"/>
        </w:rPr>
        <w:t xml:space="preserve"> </w:t>
      </w:r>
      <w:r>
        <w:t>jako podatnicy</w:t>
      </w:r>
      <w:r>
        <w:rPr>
          <w:spacing w:val="1"/>
        </w:rPr>
        <w:t xml:space="preserve"> </w:t>
      </w:r>
      <w:r>
        <w:t>VAT.</w:t>
      </w:r>
    </w:p>
    <w:p w14:paraId="3D1AE950" w14:textId="77777777" w:rsidR="00353545" w:rsidRDefault="00000000">
      <w:pPr>
        <w:pStyle w:val="Akapitzlist"/>
        <w:numPr>
          <w:ilvl w:val="0"/>
          <w:numId w:val="16"/>
        </w:numPr>
        <w:tabs>
          <w:tab w:val="left" w:pos="1634"/>
        </w:tabs>
        <w:spacing w:before="120" w:line="276" w:lineRule="auto"/>
        <w:ind w:right="182"/>
        <w:jc w:val="both"/>
      </w:pPr>
      <w:r>
        <w:t>Za dzień dokonania płatności przyjmuje się dzień obciążenia rachunku bankowego Zamawiającego.</w:t>
      </w:r>
    </w:p>
    <w:p w14:paraId="4C758784" w14:textId="1BC672F1" w:rsidR="00353545" w:rsidRDefault="00000000">
      <w:pPr>
        <w:pStyle w:val="Akapitzlist"/>
        <w:numPr>
          <w:ilvl w:val="0"/>
          <w:numId w:val="16"/>
        </w:numPr>
        <w:tabs>
          <w:tab w:val="left" w:pos="1634"/>
        </w:tabs>
        <w:spacing w:before="120" w:line="276" w:lineRule="auto"/>
        <w:ind w:right="176"/>
        <w:jc w:val="both"/>
      </w:pPr>
      <w:r>
        <w:t>Wykonawca może wystawiać ustrukturyzowane faktury elektroniczne w rozumieniu przepisów</w:t>
      </w:r>
      <w:r w:rsidR="00A671FF">
        <w:t xml:space="preserve"> </w:t>
      </w:r>
      <w:r>
        <w:t>Ustawy</w:t>
      </w:r>
      <w:r w:rsidR="00A671FF">
        <w:t xml:space="preserve"> </w:t>
      </w:r>
      <w:r>
        <w:t>z dnia</w:t>
      </w:r>
      <w:r w:rsidR="00A671FF">
        <w:t xml:space="preserve"> </w:t>
      </w:r>
      <w:r>
        <w:t>9 listopada 2018</w:t>
      </w:r>
      <w:r w:rsidR="00A671FF">
        <w:t xml:space="preserve"> </w:t>
      </w:r>
      <w:r>
        <w:t>r. o elektronicznym fakturowaniu w</w:t>
      </w:r>
      <w:r w:rsidR="00756D06">
        <w:t> </w:t>
      </w:r>
      <w:r>
        <w:t>zamówieniach publicznych, koncesjach na roboty budowlane lub usługi oraz partnerstwie publiczno-prywatnym</w:t>
      </w:r>
      <w:r w:rsidR="00A671FF">
        <w:t xml:space="preserve"> </w:t>
      </w:r>
      <w:r>
        <w:t>(Dz.U. 202</w:t>
      </w:r>
      <w:r w:rsidR="00667055">
        <w:t>6</w:t>
      </w:r>
      <w:r>
        <w:t xml:space="preserve"> r. poz. </w:t>
      </w:r>
      <w:r w:rsidR="00667055">
        <w:t>276</w:t>
      </w:r>
      <w:r>
        <w:t>), dalej Ustawa o</w:t>
      </w:r>
      <w:r w:rsidR="00756D06">
        <w:rPr>
          <w:spacing w:val="-1"/>
        </w:rPr>
        <w:t> </w:t>
      </w:r>
      <w:r>
        <w:t>Fakturowaniu.</w:t>
      </w:r>
    </w:p>
    <w:p w14:paraId="6CDACD7B" w14:textId="4BC642BC" w:rsidR="00353545" w:rsidRDefault="00000000" w:rsidP="00667055">
      <w:pPr>
        <w:pStyle w:val="Akapitzlist"/>
        <w:numPr>
          <w:ilvl w:val="0"/>
          <w:numId w:val="16"/>
        </w:numPr>
        <w:tabs>
          <w:tab w:val="left" w:pos="1634"/>
        </w:tabs>
        <w:spacing w:before="71" w:line="276" w:lineRule="auto"/>
        <w:ind w:right="177"/>
        <w:jc w:val="both"/>
      </w:pPr>
      <w:r>
        <w:t>W przypadku wystawienia  ustrukturyzowanej faktury elektronicznej, o której mowa w</w:t>
      </w:r>
      <w:r w:rsidR="00F76376">
        <w:t> </w:t>
      </w:r>
      <w:r>
        <w:t>ust.</w:t>
      </w:r>
      <w:r w:rsidR="00F76376">
        <w:t xml:space="preserve"> </w:t>
      </w:r>
      <w:r>
        <w:t>19, Wykonawca jest obowiązany do wysłania jej do Zamawiającego za pośrednictwem Platformy Elektronicznego Fakturowania („PEF"). Wystawiona przez Wykonawcę ustrukturyzowana faktura elektroniczna winna zawierać</w:t>
      </w:r>
      <w:r w:rsidRPr="00667055">
        <w:rPr>
          <w:spacing w:val="47"/>
        </w:rPr>
        <w:t xml:space="preserve"> </w:t>
      </w:r>
      <w:r>
        <w:t>elementy,</w:t>
      </w:r>
      <w:r w:rsidR="00667055">
        <w:t xml:space="preserve"> </w:t>
      </w:r>
      <w:r>
        <w:t>o</w:t>
      </w:r>
      <w:r w:rsidR="00F76376">
        <w:t> </w:t>
      </w:r>
      <w:r>
        <w:t>których mowa w art. 1 Ustawy o Fakturowaniu, a nadto faktura lub załącznik do niej</w:t>
      </w:r>
      <w:r w:rsidR="00667055">
        <w:t xml:space="preserve"> </w:t>
      </w:r>
      <w:r>
        <w:t>musi zawierać numer Umowy, której dotyczy.</w:t>
      </w:r>
    </w:p>
    <w:p w14:paraId="2109D05C" w14:textId="77777777" w:rsidR="00353545" w:rsidRDefault="00000000">
      <w:pPr>
        <w:pStyle w:val="Akapitzlist"/>
        <w:numPr>
          <w:ilvl w:val="0"/>
          <w:numId w:val="16"/>
        </w:numPr>
        <w:tabs>
          <w:tab w:val="left" w:pos="1634"/>
        </w:tabs>
        <w:spacing w:before="157" w:line="276" w:lineRule="auto"/>
        <w:ind w:right="179"/>
        <w:jc w:val="both"/>
      </w:pPr>
      <w:r>
        <w:t>Za chwilę doręczenia ustrukturyzowanej faktury elektronicznej uznawać się będzie chwilę wprowadzenia prawidłowo wystawionej faktury, zawierającej wszystkie elementy, o których mowa w ust. 20, do konta Zamawiającego na PEF, w sposób umożliwiający Zamawiającemu zapoznanie się z jej</w:t>
      </w:r>
      <w:r>
        <w:rPr>
          <w:spacing w:val="-10"/>
        </w:rPr>
        <w:t xml:space="preserve"> </w:t>
      </w:r>
      <w:r>
        <w:t>treścią.</w:t>
      </w:r>
    </w:p>
    <w:p w14:paraId="45D0334F" w14:textId="7CDCCD37" w:rsidR="00353545" w:rsidRDefault="00000000" w:rsidP="00F76376">
      <w:pPr>
        <w:pStyle w:val="Akapitzlist"/>
        <w:numPr>
          <w:ilvl w:val="0"/>
          <w:numId w:val="16"/>
        </w:numPr>
        <w:tabs>
          <w:tab w:val="left" w:pos="1634"/>
        </w:tabs>
        <w:spacing w:before="120" w:line="276" w:lineRule="auto"/>
        <w:ind w:right="177"/>
        <w:jc w:val="both"/>
      </w:pPr>
      <w:r>
        <w:t>Wykonawca przy realizacji Umowy zobowiązuje się posługiwać rachunkiem rozliczeniowym o którym mowa w art. 49 ust. 1 pkt 1 Ustawy z dnia 29 sierpnia</w:t>
      </w:r>
      <w:r>
        <w:rPr>
          <w:spacing w:val="44"/>
        </w:rPr>
        <w:t xml:space="preserve"> </w:t>
      </w:r>
      <w:r>
        <w:t>1997</w:t>
      </w:r>
      <w:r w:rsidR="00F76376">
        <w:t> </w:t>
      </w:r>
      <w:r>
        <w:t>r. Prawo Bankowe (Dz.U. 202</w:t>
      </w:r>
      <w:r w:rsidR="00F76376">
        <w:t>6</w:t>
      </w:r>
      <w:r>
        <w:t xml:space="preserve"> r. poz. </w:t>
      </w:r>
      <w:r w:rsidR="00F76376">
        <w:t>38, 176</w:t>
      </w:r>
      <w:r>
        <w:t xml:space="preserve">) zawartym w wykazie podmiotów, o którym </w:t>
      </w:r>
      <w:r>
        <w:lastRenderedPageBreak/>
        <w:t xml:space="preserve">mowa w art. 96b ust. 1 Ustawy z dnia 11 marca 2004 r. o podatku od towarów i usług (Dz. U. z </w:t>
      </w:r>
      <w:r w:rsidR="00F76376">
        <w:t>Dz. U. z 2025 r. poz. 775, 894, 896, 1203, 1541, 1811</w:t>
      </w:r>
      <w:r>
        <w:t>).</w:t>
      </w:r>
    </w:p>
    <w:p w14:paraId="5F4D2541" w14:textId="77777777" w:rsidR="00353545" w:rsidRDefault="00000000">
      <w:pPr>
        <w:pStyle w:val="Akapitzlist"/>
        <w:numPr>
          <w:ilvl w:val="0"/>
          <w:numId w:val="16"/>
        </w:numPr>
        <w:tabs>
          <w:tab w:val="left" w:pos="1634"/>
        </w:tabs>
        <w:spacing w:before="121" w:line="276" w:lineRule="auto"/>
        <w:ind w:right="178"/>
        <w:jc w:val="both"/>
      </w:pPr>
      <w:r>
        <w:t>Wykonawca nie może bez uprzedniej zgody Zamawiającego wyrażonej na piśmie pod rygorem  nieważności,  przenieść  na  osobę  trzecią  jakiejkolwiek  wierzytelności wynikającej z</w:t>
      </w:r>
      <w:r>
        <w:rPr>
          <w:spacing w:val="2"/>
        </w:rPr>
        <w:t xml:space="preserve"> </w:t>
      </w:r>
      <w:r>
        <w:t>Umowy.</w:t>
      </w:r>
    </w:p>
    <w:p w14:paraId="2D9B1A5D" w14:textId="77777777" w:rsidR="00353545" w:rsidRDefault="00000000">
      <w:pPr>
        <w:pStyle w:val="Nagwek4"/>
        <w:spacing w:before="120"/>
      </w:pPr>
      <w:r>
        <w:t>§ 5</w:t>
      </w:r>
    </w:p>
    <w:p w14:paraId="324F1CE8" w14:textId="77777777" w:rsidR="00353545" w:rsidRDefault="00000000">
      <w:pPr>
        <w:spacing w:before="38"/>
        <w:ind w:left="3007" w:right="2294"/>
        <w:jc w:val="center"/>
        <w:rPr>
          <w:b/>
        </w:rPr>
      </w:pPr>
      <w:r>
        <w:rPr>
          <w:b/>
        </w:rPr>
        <w:t>Obowiązki Zamawiającego</w:t>
      </w:r>
    </w:p>
    <w:p w14:paraId="2014AFD3" w14:textId="77777777" w:rsidR="00353545" w:rsidRDefault="00000000">
      <w:pPr>
        <w:pStyle w:val="Akapitzlist"/>
        <w:numPr>
          <w:ilvl w:val="0"/>
          <w:numId w:val="15"/>
        </w:numPr>
        <w:tabs>
          <w:tab w:val="left" w:pos="1634"/>
        </w:tabs>
        <w:spacing w:before="157"/>
        <w:jc w:val="both"/>
      </w:pPr>
      <w:r>
        <w:t>W ramach zawartej Umowy Zamawiający zobowiązany</w:t>
      </w:r>
      <w:r>
        <w:rPr>
          <w:spacing w:val="-5"/>
        </w:rPr>
        <w:t xml:space="preserve"> </w:t>
      </w:r>
      <w:r>
        <w:t>jest:</w:t>
      </w:r>
    </w:p>
    <w:p w14:paraId="54A9E653" w14:textId="77777777" w:rsidR="00353545" w:rsidRDefault="00000000">
      <w:pPr>
        <w:pStyle w:val="Akapitzlist"/>
        <w:numPr>
          <w:ilvl w:val="1"/>
          <w:numId w:val="15"/>
        </w:numPr>
        <w:tabs>
          <w:tab w:val="left" w:pos="2035"/>
        </w:tabs>
        <w:spacing w:before="158" w:line="276" w:lineRule="auto"/>
        <w:ind w:right="183"/>
        <w:jc w:val="both"/>
      </w:pPr>
      <w:r>
        <w:t>współpracować z Wykonawcą w celu należytej realizacji zamówienia oraz sprawnego    i    rzetelnego     wykonania    przedmiotu    umowy,    współdziałać z Wykonawcą w podejmowaniu wszelkich czynności koniecznych do wykonania przedmiotu umowy, usuwać zaistniałe przeszkody i trudności w realizacji przedmiotu umowy, w tym w szczególności udzielać Wykonawcy wszelkich informacji i wyjaśnień koniecznych do wykonania przedmiotu</w:t>
      </w:r>
      <w:r>
        <w:rPr>
          <w:spacing w:val="-7"/>
        </w:rPr>
        <w:t xml:space="preserve"> </w:t>
      </w:r>
      <w:r>
        <w:t>umowy;</w:t>
      </w:r>
    </w:p>
    <w:p w14:paraId="14F5F298" w14:textId="77777777" w:rsidR="00353545" w:rsidRDefault="00000000">
      <w:pPr>
        <w:pStyle w:val="Akapitzlist"/>
        <w:numPr>
          <w:ilvl w:val="1"/>
          <w:numId w:val="15"/>
        </w:numPr>
        <w:tabs>
          <w:tab w:val="left" w:pos="2035"/>
        </w:tabs>
        <w:spacing w:before="122" w:line="276" w:lineRule="auto"/>
        <w:ind w:right="184"/>
        <w:jc w:val="both"/>
      </w:pPr>
      <w:r>
        <w:t>informować</w:t>
      </w:r>
      <w:r>
        <w:rPr>
          <w:spacing w:val="-17"/>
        </w:rPr>
        <w:t xml:space="preserve"> </w:t>
      </w:r>
      <w:r>
        <w:t>Wykonawcę</w:t>
      </w:r>
      <w:r>
        <w:rPr>
          <w:spacing w:val="-19"/>
        </w:rPr>
        <w:t xml:space="preserve"> </w:t>
      </w:r>
      <w:r>
        <w:t>o</w:t>
      </w:r>
      <w:r>
        <w:rPr>
          <w:spacing w:val="-14"/>
        </w:rPr>
        <w:t xml:space="preserve"> </w:t>
      </w:r>
      <w:r>
        <w:t>istotnych</w:t>
      </w:r>
      <w:r>
        <w:rPr>
          <w:spacing w:val="-13"/>
        </w:rPr>
        <w:t xml:space="preserve"> </w:t>
      </w:r>
      <w:r>
        <w:t>sprawach</w:t>
      </w:r>
      <w:r>
        <w:rPr>
          <w:spacing w:val="-17"/>
        </w:rPr>
        <w:t xml:space="preserve"> </w:t>
      </w:r>
      <w:r>
        <w:t>mogących</w:t>
      </w:r>
      <w:r>
        <w:rPr>
          <w:spacing w:val="-16"/>
        </w:rPr>
        <w:t xml:space="preserve"> </w:t>
      </w:r>
      <w:r>
        <w:t>mieć</w:t>
      </w:r>
      <w:r>
        <w:rPr>
          <w:spacing w:val="-14"/>
        </w:rPr>
        <w:t xml:space="preserve"> </w:t>
      </w:r>
      <w:r>
        <w:t>wpływ</w:t>
      </w:r>
      <w:r>
        <w:rPr>
          <w:spacing w:val="-15"/>
        </w:rPr>
        <w:t xml:space="preserve"> </w:t>
      </w:r>
      <w:r>
        <w:t>na</w:t>
      </w:r>
      <w:r>
        <w:rPr>
          <w:spacing w:val="-14"/>
        </w:rPr>
        <w:t xml:space="preserve"> </w:t>
      </w:r>
      <w:r>
        <w:t>realizację przedmiotu umowy;</w:t>
      </w:r>
    </w:p>
    <w:p w14:paraId="3A686F09" w14:textId="77777777" w:rsidR="00353545" w:rsidRDefault="00000000">
      <w:pPr>
        <w:pStyle w:val="Akapitzlist"/>
        <w:numPr>
          <w:ilvl w:val="1"/>
          <w:numId w:val="15"/>
        </w:numPr>
        <w:tabs>
          <w:tab w:val="left" w:pos="2035"/>
        </w:tabs>
        <w:spacing w:line="276" w:lineRule="auto"/>
        <w:ind w:right="184"/>
        <w:jc w:val="both"/>
      </w:pPr>
      <w:r>
        <w:t>dokonać zapłaty należnego Wykonawcy wynagrodzenia, w terminach i na warunkach określonych w</w:t>
      </w:r>
      <w:r>
        <w:rPr>
          <w:spacing w:val="-5"/>
        </w:rPr>
        <w:t xml:space="preserve"> </w:t>
      </w:r>
      <w:r>
        <w:t>Umowie.</w:t>
      </w:r>
    </w:p>
    <w:p w14:paraId="5378807D" w14:textId="77777777" w:rsidR="00353545" w:rsidRDefault="00000000">
      <w:pPr>
        <w:pStyle w:val="Nagwek4"/>
        <w:spacing w:before="121"/>
        <w:ind w:left="5280" w:right="0"/>
        <w:jc w:val="both"/>
      </w:pPr>
      <w:r>
        <w:t>§ 6</w:t>
      </w:r>
    </w:p>
    <w:p w14:paraId="50E61B8B" w14:textId="77777777" w:rsidR="00353545" w:rsidRDefault="00000000">
      <w:pPr>
        <w:spacing w:before="157"/>
        <w:ind w:left="3009" w:right="2290"/>
        <w:jc w:val="center"/>
        <w:rPr>
          <w:b/>
        </w:rPr>
      </w:pPr>
      <w:r>
        <w:rPr>
          <w:b/>
        </w:rPr>
        <w:t>Obowiązki Wykonawcy</w:t>
      </w:r>
    </w:p>
    <w:p w14:paraId="26BB7F0F" w14:textId="77777777" w:rsidR="00353545" w:rsidRDefault="00000000">
      <w:pPr>
        <w:pStyle w:val="Akapitzlist"/>
        <w:numPr>
          <w:ilvl w:val="0"/>
          <w:numId w:val="14"/>
        </w:numPr>
        <w:tabs>
          <w:tab w:val="left" w:pos="1634"/>
        </w:tabs>
        <w:spacing w:before="158" w:line="276" w:lineRule="auto"/>
        <w:ind w:right="173"/>
        <w:jc w:val="both"/>
      </w:pPr>
      <w:r>
        <w:t>Wykonawca oświadcza, że posiada doświadczenie, fachową wiedzę oraz środki finansowe</w:t>
      </w:r>
      <w:r>
        <w:rPr>
          <w:spacing w:val="-18"/>
        </w:rPr>
        <w:t xml:space="preserve"> </w:t>
      </w:r>
      <w:r>
        <w:t>i</w:t>
      </w:r>
      <w:r>
        <w:rPr>
          <w:spacing w:val="-4"/>
        </w:rPr>
        <w:t xml:space="preserve"> </w:t>
      </w:r>
      <w:r>
        <w:t>techniczne</w:t>
      </w:r>
      <w:r>
        <w:rPr>
          <w:spacing w:val="-21"/>
        </w:rPr>
        <w:t xml:space="preserve"> </w:t>
      </w:r>
      <w:r>
        <w:t>niezbędne</w:t>
      </w:r>
      <w:r>
        <w:rPr>
          <w:spacing w:val="-17"/>
        </w:rPr>
        <w:t xml:space="preserve"> </w:t>
      </w:r>
      <w:r>
        <w:t>do</w:t>
      </w:r>
      <w:r>
        <w:rPr>
          <w:spacing w:val="-20"/>
        </w:rPr>
        <w:t xml:space="preserve"> </w:t>
      </w:r>
      <w:r>
        <w:t>realizacji</w:t>
      </w:r>
      <w:r>
        <w:rPr>
          <w:spacing w:val="-19"/>
        </w:rPr>
        <w:t xml:space="preserve"> </w:t>
      </w:r>
      <w:r>
        <w:t>terminowego</w:t>
      </w:r>
      <w:r>
        <w:rPr>
          <w:spacing w:val="-17"/>
        </w:rPr>
        <w:t xml:space="preserve"> </w:t>
      </w:r>
      <w:r>
        <w:t>i</w:t>
      </w:r>
      <w:r>
        <w:rPr>
          <w:spacing w:val="-18"/>
        </w:rPr>
        <w:t xml:space="preserve"> </w:t>
      </w:r>
      <w:r>
        <w:t>prawidłowego</w:t>
      </w:r>
      <w:r>
        <w:rPr>
          <w:spacing w:val="-18"/>
        </w:rPr>
        <w:t xml:space="preserve"> </w:t>
      </w:r>
      <w:r>
        <w:t>wykonania przedmiotu</w:t>
      </w:r>
      <w:r>
        <w:rPr>
          <w:spacing w:val="-1"/>
        </w:rPr>
        <w:t xml:space="preserve"> </w:t>
      </w:r>
      <w:r>
        <w:t>umowy.</w:t>
      </w:r>
    </w:p>
    <w:p w14:paraId="02063AF2" w14:textId="77777777" w:rsidR="00353545" w:rsidRDefault="00000000">
      <w:pPr>
        <w:pStyle w:val="Akapitzlist"/>
        <w:numPr>
          <w:ilvl w:val="0"/>
          <w:numId w:val="14"/>
        </w:numPr>
        <w:tabs>
          <w:tab w:val="left" w:pos="1622"/>
        </w:tabs>
        <w:spacing w:before="121" w:line="276" w:lineRule="auto"/>
        <w:ind w:left="1622" w:right="178" w:hanging="360"/>
        <w:jc w:val="both"/>
      </w:pPr>
      <w:r>
        <w:t>Wykonawca przed zawarciem Umowy zawarł umowę ubezpieczenia odpowiedzialności cywilnej dotyczącej działalności objętej Przedmiotem Umowy („Ubezpieczenie OC”) na sumę ubezpieczenia nie mniejszą niż 100 000,00</w:t>
      </w:r>
      <w:r>
        <w:rPr>
          <w:spacing w:val="-23"/>
        </w:rPr>
        <w:t xml:space="preserve"> </w:t>
      </w:r>
      <w:r>
        <w:t>zł.</w:t>
      </w:r>
    </w:p>
    <w:p w14:paraId="440FF6E2" w14:textId="77777777" w:rsidR="00353545" w:rsidRDefault="00000000">
      <w:pPr>
        <w:pStyle w:val="Akapitzlist"/>
        <w:numPr>
          <w:ilvl w:val="0"/>
          <w:numId w:val="14"/>
        </w:numPr>
        <w:tabs>
          <w:tab w:val="left" w:pos="1622"/>
        </w:tabs>
        <w:spacing w:line="276" w:lineRule="auto"/>
        <w:ind w:left="1622" w:right="175" w:hanging="360"/>
        <w:jc w:val="both"/>
      </w:pPr>
      <w:r>
        <w:t>Wykonawca zobowiązuje się do utrzymywania przez okres wykonywania Przedmiotu Umowy Ubezpieczenia OC. Ubezpieczenie OC lub inny dokument potwierdzający kontynuację ubezpieczenia od dnia następnego po dniu ustania poprzedniej ochrony ubezpieczeniowej wraz z dowodem opłacenia składek na to</w:t>
      </w:r>
      <w:r>
        <w:rPr>
          <w:spacing w:val="-12"/>
        </w:rPr>
        <w:t xml:space="preserve"> </w:t>
      </w:r>
      <w:r>
        <w:t>ubezpieczenie.</w:t>
      </w:r>
    </w:p>
    <w:p w14:paraId="337F12F2" w14:textId="41F88331" w:rsidR="00353545" w:rsidRDefault="00000000">
      <w:pPr>
        <w:pStyle w:val="Akapitzlist"/>
        <w:numPr>
          <w:ilvl w:val="0"/>
          <w:numId w:val="14"/>
        </w:numPr>
        <w:tabs>
          <w:tab w:val="left" w:pos="1622"/>
        </w:tabs>
        <w:spacing w:before="120" w:line="276" w:lineRule="auto"/>
        <w:ind w:left="1622" w:right="174" w:hanging="360"/>
        <w:jc w:val="both"/>
      </w:pPr>
      <w:r>
        <w:t xml:space="preserve">Jeżeli Wykonawca nie wykona obowiązku, o którym mowa w ust. 2-3, Zamawiający może odstąpić od Umowy i naliczyć kary umowne zgodnie z § </w:t>
      </w:r>
      <w:r w:rsidR="00DE5DD6">
        <w:t>8</w:t>
      </w:r>
      <w:r>
        <w:t>;</w:t>
      </w:r>
    </w:p>
    <w:p w14:paraId="3CF465A1" w14:textId="7319B64D" w:rsidR="00353545" w:rsidRDefault="00000000" w:rsidP="003A29C6">
      <w:pPr>
        <w:pStyle w:val="Akapitzlist"/>
        <w:numPr>
          <w:ilvl w:val="0"/>
          <w:numId w:val="14"/>
        </w:numPr>
        <w:tabs>
          <w:tab w:val="left" w:pos="1634"/>
        </w:tabs>
        <w:spacing w:before="71" w:line="276" w:lineRule="auto"/>
        <w:ind w:right="184"/>
        <w:jc w:val="both"/>
      </w:pPr>
      <w:r>
        <w:t>W trakcie realizacji przedmiotu umowy Wykonawca jest odpowiedzialny m.in.</w:t>
      </w:r>
      <w:r w:rsidRPr="003A29C6">
        <w:rPr>
          <w:spacing w:val="40"/>
        </w:rPr>
        <w:t xml:space="preserve"> </w:t>
      </w:r>
      <w:r>
        <w:t>zapewnienie bezpieczeństwa osób mogących przebywać w rejonie wykonywania zamówienia.</w:t>
      </w:r>
    </w:p>
    <w:p w14:paraId="06EBB705" w14:textId="77777777" w:rsidR="00353545" w:rsidRDefault="00000000">
      <w:pPr>
        <w:pStyle w:val="Akapitzlist"/>
        <w:numPr>
          <w:ilvl w:val="0"/>
          <w:numId w:val="14"/>
        </w:numPr>
        <w:tabs>
          <w:tab w:val="left" w:pos="1634"/>
        </w:tabs>
        <w:spacing w:before="118" w:line="278" w:lineRule="auto"/>
        <w:ind w:right="180"/>
        <w:jc w:val="both"/>
      </w:pPr>
      <w:r>
        <w:t>Wykonawca oświadcza, że ponosi wyłączną odpowiedzialność za ewentualne szkody wyrządzone osobom trzecim w trakcie realizacji przedmiotu</w:t>
      </w:r>
      <w:r>
        <w:rPr>
          <w:spacing w:val="-7"/>
        </w:rPr>
        <w:t xml:space="preserve"> </w:t>
      </w:r>
      <w:r>
        <w:t>umowy.</w:t>
      </w:r>
    </w:p>
    <w:p w14:paraId="6CEF9CC5" w14:textId="77777777" w:rsidR="00353545" w:rsidRDefault="00000000">
      <w:pPr>
        <w:pStyle w:val="Akapitzlist"/>
        <w:numPr>
          <w:ilvl w:val="0"/>
          <w:numId w:val="14"/>
        </w:numPr>
        <w:tabs>
          <w:tab w:val="left" w:pos="1634"/>
        </w:tabs>
        <w:spacing w:before="120" w:line="276" w:lineRule="auto"/>
        <w:ind w:right="183"/>
        <w:jc w:val="both"/>
      </w:pPr>
      <w:r>
        <w:t>Wykonawca gwarantuje Zamawiającemu, że osoby wykonujące te czynności będą zatrudnione na podstawie umowy o pracę w rozumieniu Kodeksu pracy, przy czym wykonanie tych zobowiązań („Obowiązek Zatrudnienia”) może nastąpić również poprzez zatrudnienie osób przez</w:t>
      </w:r>
      <w:r>
        <w:rPr>
          <w:spacing w:val="-6"/>
        </w:rPr>
        <w:t xml:space="preserve"> </w:t>
      </w:r>
      <w:r>
        <w:t>podwykonawców.</w:t>
      </w:r>
    </w:p>
    <w:p w14:paraId="3F5E13DF" w14:textId="77777777" w:rsidR="00353545" w:rsidRDefault="00000000">
      <w:pPr>
        <w:pStyle w:val="Akapitzlist"/>
        <w:numPr>
          <w:ilvl w:val="0"/>
          <w:numId w:val="14"/>
        </w:numPr>
        <w:tabs>
          <w:tab w:val="left" w:pos="1634"/>
        </w:tabs>
        <w:spacing w:before="121" w:line="276" w:lineRule="auto"/>
        <w:ind w:right="179"/>
        <w:jc w:val="both"/>
      </w:pPr>
      <w:r>
        <w:t xml:space="preserve">Przed rozpoczęciem realizacji czynności, do których odnosi się Obowiązek </w:t>
      </w:r>
      <w:r>
        <w:lastRenderedPageBreak/>
        <w:t>Zatrudnienia, w stosunku do osób mających wykonywać te czynności, Wykonawca zobowiązany jest przedłożyć Zamawiającemu następujące dokumenty, pod rygorem niedopuszczenia tych osób do realizacji czynności, według wyboru</w:t>
      </w:r>
      <w:r>
        <w:rPr>
          <w:spacing w:val="-21"/>
        </w:rPr>
        <w:t xml:space="preserve"> </w:t>
      </w:r>
      <w:r>
        <w:t>Zamawiającego:</w:t>
      </w:r>
    </w:p>
    <w:p w14:paraId="172D37D8" w14:textId="77777777" w:rsidR="00353545" w:rsidRDefault="00000000">
      <w:pPr>
        <w:pStyle w:val="Akapitzlist"/>
        <w:numPr>
          <w:ilvl w:val="1"/>
          <w:numId w:val="14"/>
        </w:numPr>
        <w:tabs>
          <w:tab w:val="left" w:pos="2035"/>
        </w:tabs>
        <w:spacing w:before="118" w:line="276" w:lineRule="auto"/>
        <w:ind w:right="182"/>
        <w:jc w:val="both"/>
      </w:pPr>
      <w:r>
        <w:t>oświadczenie Wykonawcy lub podwykonawcy o zatrudnieniu pracownika na podstawie umowy o pracę, zawierające informacje, w tym dane osobowe niezbędne  do  zweryfikowania  zatrudnienia  na  podstawie  umowy  o  pracę,    w</w:t>
      </w:r>
      <w:r>
        <w:rPr>
          <w:spacing w:val="-4"/>
        </w:rPr>
        <w:t xml:space="preserve"> </w:t>
      </w:r>
      <w:r>
        <w:t>szczególności</w:t>
      </w:r>
      <w:r>
        <w:rPr>
          <w:spacing w:val="-13"/>
        </w:rPr>
        <w:t xml:space="preserve"> </w:t>
      </w:r>
      <w:r>
        <w:t>imię</w:t>
      </w:r>
      <w:r>
        <w:rPr>
          <w:spacing w:val="-15"/>
        </w:rPr>
        <w:t xml:space="preserve"> </w:t>
      </w:r>
      <w:r>
        <w:t>i</w:t>
      </w:r>
      <w:r>
        <w:rPr>
          <w:spacing w:val="-3"/>
        </w:rPr>
        <w:t xml:space="preserve"> </w:t>
      </w:r>
      <w:r>
        <w:t>nazwisko</w:t>
      </w:r>
      <w:r>
        <w:rPr>
          <w:spacing w:val="-12"/>
        </w:rPr>
        <w:t xml:space="preserve"> </w:t>
      </w:r>
      <w:r>
        <w:t>zatrudnionego</w:t>
      </w:r>
      <w:r>
        <w:rPr>
          <w:spacing w:val="-12"/>
        </w:rPr>
        <w:t xml:space="preserve"> </w:t>
      </w:r>
      <w:r>
        <w:t>pracownika,</w:t>
      </w:r>
      <w:r>
        <w:rPr>
          <w:spacing w:val="-11"/>
        </w:rPr>
        <w:t xml:space="preserve"> </w:t>
      </w:r>
      <w:r>
        <w:t>datę</w:t>
      </w:r>
      <w:r>
        <w:rPr>
          <w:spacing w:val="-12"/>
        </w:rPr>
        <w:t xml:space="preserve"> </w:t>
      </w:r>
      <w:r>
        <w:t>zawarcia</w:t>
      </w:r>
      <w:r>
        <w:rPr>
          <w:spacing w:val="-15"/>
        </w:rPr>
        <w:t xml:space="preserve"> </w:t>
      </w:r>
      <w:r>
        <w:t>umowy o</w:t>
      </w:r>
      <w:r>
        <w:rPr>
          <w:spacing w:val="-17"/>
        </w:rPr>
        <w:t xml:space="preserve"> </w:t>
      </w:r>
      <w:r>
        <w:t>pracę,</w:t>
      </w:r>
      <w:r>
        <w:rPr>
          <w:spacing w:val="-17"/>
        </w:rPr>
        <w:t xml:space="preserve"> </w:t>
      </w:r>
      <w:r>
        <w:t>rodzaj</w:t>
      </w:r>
      <w:r>
        <w:rPr>
          <w:spacing w:val="-18"/>
        </w:rPr>
        <w:t xml:space="preserve"> </w:t>
      </w:r>
      <w:r>
        <w:t>umowy</w:t>
      </w:r>
      <w:r>
        <w:rPr>
          <w:spacing w:val="-18"/>
        </w:rPr>
        <w:t xml:space="preserve"> </w:t>
      </w:r>
      <w:r>
        <w:t>o</w:t>
      </w:r>
      <w:r>
        <w:rPr>
          <w:spacing w:val="-4"/>
        </w:rPr>
        <w:t xml:space="preserve"> </w:t>
      </w:r>
      <w:r>
        <w:t>pracę,</w:t>
      </w:r>
      <w:r>
        <w:rPr>
          <w:spacing w:val="-17"/>
        </w:rPr>
        <w:t xml:space="preserve"> </w:t>
      </w:r>
      <w:r>
        <w:t>wymiar</w:t>
      </w:r>
      <w:r>
        <w:rPr>
          <w:spacing w:val="-18"/>
        </w:rPr>
        <w:t xml:space="preserve"> </w:t>
      </w:r>
      <w:r>
        <w:t>etatu</w:t>
      </w:r>
      <w:r>
        <w:rPr>
          <w:spacing w:val="-17"/>
        </w:rPr>
        <w:t xml:space="preserve"> </w:t>
      </w:r>
      <w:r>
        <w:t>oraz</w:t>
      </w:r>
      <w:r>
        <w:rPr>
          <w:spacing w:val="-18"/>
        </w:rPr>
        <w:t xml:space="preserve"> </w:t>
      </w:r>
      <w:r>
        <w:t>zakres</w:t>
      </w:r>
      <w:r>
        <w:rPr>
          <w:spacing w:val="-16"/>
        </w:rPr>
        <w:t xml:space="preserve"> </w:t>
      </w:r>
      <w:r>
        <w:t>obowiązków</w:t>
      </w:r>
      <w:r>
        <w:rPr>
          <w:spacing w:val="-17"/>
        </w:rPr>
        <w:t xml:space="preserve"> </w:t>
      </w:r>
      <w:r>
        <w:t>pracownika;</w:t>
      </w:r>
    </w:p>
    <w:p w14:paraId="3CC4072D" w14:textId="77777777" w:rsidR="00353545" w:rsidRDefault="00000000">
      <w:pPr>
        <w:pStyle w:val="Akapitzlist"/>
        <w:numPr>
          <w:ilvl w:val="1"/>
          <w:numId w:val="14"/>
        </w:numPr>
        <w:tabs>
          <w:tab w:val="left" w:pos="2035"/>
        </w:tabs>
        <w:spacing w:before="122" w:line="276" w:lineRule="auto"/>
        <w:ind w:right="183"/>
        <w:jc w:val="both"/>
      </w:pPr>
      <w:r>
        <w:t>poświadczoną za zgodność z oryginałem odpowiednio przez Wykonawcę lub podwykonawcę kopię umowy/umów o pracę osób, do których odnosi się Obowiązek Zatrudnienia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danych o wynagrodzeniu. Imię i nazwisko pracownika nie podlega</w:t>
      </w:r>
      <w:r>
        <w:rPr>
          <w:spacing w:val="14"/>
        </w:rPr>
        <w:t xml:space="preserve"> </w:t>
      </w:r>
      <w:proofErr w:type="spellStart"/>
      <w:r>
        <w:t>anonimizacji</w:t>
      </w:r>
      <w:proofErr w:type="spellEnd"/>
      <w:r>
        <w:t>.</w:t>
      </w:r>
      <w:r>
        <w:rPr>
          <w:spacing w:val="15"/>
        </w:rPr>
        <w:t xml:space="preserve"> </w:t>
      </w:r>
      <w:r>
        <w:t>Informacje</w:t>
      </w:r>
      <w:r>
        <w:rPr>
          <w:spacing w:val="11"/>
        </w:rPr>
        <w:t xml:space="preserve"> </w:t>
      </w:r>
      <w:r>
        <w:t>takie</w:t>
      </w:r>
      <w:r>
        <w:rPr>
          <w:spacing w:val="14"/>
        </w:rPr>
        <w:t xml:space="preserve"> </w:t>
      </w:r>
      <w:r>
        <w:t>jak:</w:t>
      </w:r>
      <w:r>
        <w:rPr>
          <w:spacing w:val="15"/>
        </w:rPr>
        <w:t xml:space="preserve"> </w:t>
      </w:r>
      <w:r>
        <w:t>data</w:t>
      </w:r>
      <w:r>
        <w:rPr>
          <w:spacing w:val="15"/>
        </w:rPr>
        <w:t xml:space="preserve"> </w:t>
      </w:r>
      <w:r>
        <w:t>zawarcia</w:t>
      </w:r>
      <w:r>
        <w:rPr>
          <w:spacing w:val="13"/>
        </w:rPr>
        <w:t xml:space="preserve"> </w:t>
      </w:r>
      <w:r>
        <w:t>umowy,</w:t>
      </w:r>
      <w:r>
        <w:rPr>
          <w:spacing w:val="12"/>
        </w:rPr>
        <w:t xml:space="preserve"> </w:t>
      </w:r>
      <w:r>
        <w:t>rodzaj</w:t>
      </w:r>
      <w:r>
        <w:rPr>
          <w:spacing w:val="13"/>
        </w:rPr>
        <w:t xml:space="preserve"> </w:t>
      </w:r>
      <w:r>
        <w:t>umowy</w:t>
      </w:r>
    </w:p>
    <w:p w14:paraId="47541B8B" w14:textId="77777777" w:rsidR="00353545" w:rsidRDefault="00000000">
      <w:pPr>
        <w:pStyle w:val="Tekstpodstawowy"/>
        <w:spacing w:line="251" w:lineRule="exact"/>
        <w:ind w:left="2034"/>
        <w:jc w:val="both"/>
      </w:pPr>
      <w:r>
        <w:t>o pracę i wymiar etatu powinny być możliwe do zidentyfikowania;</w:t>
      </w:r>
    </w:p>
    <w:p w14:paraId="00B1874E" w14:textId="77777777" w:rsidR="00353545" w:rsidRDefault="00000000">
      <w:pPr>
        <w:pStyle w:val="Akapitzlist"/>
        <w:numPr>
          <w:ilvl w:val="1"/>
          <w:numId w:val="14"/>
        </w:numPr>
        <w:tabs>
          <w:tab w:val="left" w:pos="2035"/>
        </w:tabs>
        <w:spacing w:before="160" w:line="276" w:lineRule="auto"/>
        <w:ind w:right="183"/>
        <w:jc w:val="both"/>
      </w:pPr>
      <w:r>
        <w:t>dokument potwierdzający zgłoszenie pracownika przez pracodawcę do ubezpieczeń lub opłacenie przez pracodawcę ubezpieczeń pracownika, zanonimizowany w sposób zapewniający ochronę danych osobowych pracowników,   zgodnie  z   przepisami   o   ochronie   danych  osobowych.   Imię i nazwisko pracownika nie podlega</w:t>
      </w:r>
      <w:r>
        <w:rPr>
          <w:spacing w:val="-3"/>
        </w:rPr>
        <w:t xml:space="preserve"> </w:t>
      </w:r>
      <w:proofErr w:type="spellStart"/>
      <w:r>
        <w:t>anonimizacji</w:t>
      </w:r>
      <w:proofErr w:type="spellEnd"/>
      <w:r>
        <w:t>;</w:t>
      </w:r>
    </w:p>
    <w:p w14:paraId="35A06CB7" w14:textId="77777777" w:rsidR="00353545" w:rsidRDefault="00000000">
      <w:pPr>
        <w:pStyle w:val="Akapitzlist"/>
        <w:numPr>
          <w:ilvl w:val="0"/>
          <w:numId w:val="14"/>
        </w:numPr>
        <w:tabs>
          <w:tab w:val="left" w:pos="1634"/>
        </w:tabs>
        <w:spacing w:before="121" w:line="276" w:lineRule="auto"/>
        <w:ind w:right="178"/>
        <w:jc w:val="both"/>
      </w:pPr>
      <w:r>
        <w:t>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 dopuszczenia tych osób do realizacji tych</w:t>
      </w:r>
      <w:r>
        <w:rPr>
          <w:spacing w:val="-13"/>
        </w:rPr>
        <w:t xml:space="preserve"> </w:t>
      </w:r>
      <w:r>
        <w:t>czynności.</w:t>
      </w:r>
    </w:p>
    <w:p w14:paraId="667776DB" w14:textId="77777777" w:rsidR="00353545" w:rsidRDefault="00000000">
      <w:pPr>
        <w:pStyle w:val="Akapitzlist"/>
        <w:numPr>
          <w:ilvl w:val="0"/>
          <w:numId w:val="14"/>
        </w:numPr>
        <w:tabs>
          <w:tab w:val="left" w:pos="1634"/>
        </w:tabs>
        <w:spacing w:line="276" w:lineRule="auto"/>
        <w:ind w:right="183"/>
        <w:jc w:val="both"/>
      </w:pPr>
      <w:r>
        <w:t>Na każde żądanie Zamawiającego Wykonawca zobowiązany jest przedłożyć Zamawiającemu dla osób realizujących czynności, do których odnosi się Obowiązek Zatrudnienia, dokumenty o których mowa powyżej. Nieprzedłożenie</w:t>
      </w:r>
      <w:r>
        <w:rPr>
          <w:spacing w:val="45"/>
        </w:rPr>
        <w:t xml:space="preserve"> </w:t>
      </w:r>
      <w:r>
        <w:t>dokumentów,</w:t>
      </w:r>
    </w:p>
    <w:p w14:paraId="101794B7" w14:textId="77777777" w:rsidR="00353545" w:rsidRDefault="00353545">
      <w:pPr>
        <w:spacing w:line="276" w:lineRule="auto"/>
        <w:jc w:val="both"/>
        <w:sectPr w:rsidR="00353545">
          <w:footerReference w:type="default" r:id="rId7"/>
          <w:pgSz w:w="11920" w:h="16850"/>
          <w:pgMar w:top="1460" w:right="960" w:bottom="1300" w:left="800" w:header="0" w:footer="1118" w:gutter="0"/>
          <w:cols w:space="708"/>
        </w:sectPr>
      </w:pPr>
    </w:p>
    <w:p w14:paraId="73B0EC32" w14:textId="77777777" w:rsidR="00353545" w:rsidRDefault="00000000">
      <w:pPr>
        <w:pStyle w:val="Tekstpodstawowy"/>
        <w:spacing w:before="71" w:line="276" w:lineRule="auto"/>
        <w:ind w:left="1634" w:right="180"/>
        <w:jc w:val="both"/>
      </w:pPr>
      <w:r>
        <w:t>o których mowa w zdaniu poprzednim, w terminie wskazanym przez Zamawiającego będzie traktowane jako naruszenie Obowiązku Zatrudnienia, to z kolei będzie skutkowało zastosowaniem środków przewidzianych w niniejszej umowie.</w:t>
      </w:r>
    </w:p>
    <w:p w14:paraId="65623173" w14:textId="77777777" w:rsidR="00353545" w:rsidRDefault="00000000">
      <w:pPr>
        <w:pStyle w:val="Akapitzlist"/>
        <w:numPr>
          <w:ilvl w:val="0"/>
          <w:numId w:val="14"/>
        </w:numPr>
        <w:tabs>
          <w:tab w:val="left" w:pos="1634"/>
        </w:tabs>
        <w:spacing w:before="120" w:line="276" w:lineRule="auto"/>
        <w:ind w:right="180"/>
        <w:jc w:val="both"/>
      </w:pPr>
      <w:r>
        <w:t>Obowiązek,</w:t>
      </w:r>
      <w:r>
        <w:rPr>
          <w:spacing w:val="-9"/>
        </w:rPr>
        <w:t xml:space="preserve"> </w:t>
      </w:r>
      <w:r>
        <w:t>o</w:t>
      </w:r>
      <w:r>
        <w:rPr>
          <w:spacing w:val="-10"/>
        </w:rPr>
        <w:t xml:space="preserve"> </w:t>
      </w:r>
      <w:r>
        <w:t>którym</w:t>
      </w:r>
      <w:r>
        <w:rPr>
          <w:spacing w:val="-11"/>
        </w:rPr>
        <w:t xml:space="preserve"> </w:t>
      </w:r>
      <w:r>
        <w:t>mowa</w:t>
      </w:r>
      <w:r>
        <w:rPr>
          <w:spacing w:val="-10"/>
        </w:rPr>
        <w:t xml:space="preserve"> </w:t>
      </w:r>
      <w:r>
        <w:t>powyżej</w:t>
      </w:r>
      <w:r>
        <w:rPr>
          <w:spacing w:val="-9"/>
        </w:rPr>
        <w:t xml:space="preserve"> </w:t>
      </w:r>
      <w:r>
        <w:t>nie</w:t>
      </w:r>
      <w:r>
        <w:rPr>
          <w:spacing w:val="-10"/>
        </w:rPr>
        <w:t xml:space="preserve"> </w:t>
      </w:r>
      <w:r>
        <w:t>dotyczy</w:t>
      </w:r>
      <w:r>
        <w:rPr>
          <w:spacing w:val="-12"/>
        </w:rPr>
        <w:t xml:space="preserve"> </w:t>
      </w:r>
      <w:r>
        <w:t>podwykonawców</w:t>
      </w:r>
      <w:r>
        <w:rPr>
          <w:spacing w:val="-10"/>
        </w:rPr>
        <w:t xml:space="preserve"> </w:t>
      </w:r>
      <w:r>
        <w:t>nie</w:t>
      </w:r>
      <w:r>
        <w:rPr>
          <w:spacing w:val="-10"/>
        </w:rPr>
        <w:t xml:space="preserve"> </w:t>
      </w:r>
      <w:r>
        <w:t xml:space="preserve">zatrudniających pracowników, prowadzących jednoosobową działalność gospodarczą, którzy przedkładają jedynie wydruk informacji z </w:t>
      </w:r>
      <w:proofErr w:type="spellStart"/>
      <w:r>
        <w:t>CEiDG</w:t>
      </w:r>
      <w:proofErr w:type="spellEnd"/>
      <w:r>
        <w:t xml:space="preserve"> oraz umowę o</w:t>
      </w:r>
      <w:r>
        <w:rPr>
          <w:spacing w:val="-20"/>
        </w:rPr>
        <w:t xml:space="preserve"> </w:t>
      </w:r>
      <w:r>
        <w:t>podwykonawstwo.</w:t>
      </w:r>
    </w:p>
    <w:p w14:paraId="030FE937" w14:textId="77777777" w:rsidR="00353545" w:rsidRDefault="00000000">
      <w:pPr>
        <w:pStyle w:val="Akapitzlist"/>
        <w:numPr>
          <w:ilvl w:val="0"/>
          <w:numId w:val="14"/>
        </w:numPr>
        <w:tabs>
          <w:tab w:val="left" w:pos="1634"/>
        </w:tabs>
        <w:spacing w:line="276" w:lineRule="auto"/>
        <w:ind w:right="179"/>
        <w:jc w:val="both"/>
      </w:pPr>
      <w:r>
        <w:t>Obowiązek o którym mowa powyżej dotyczy podwykonawców zatrudniających pracowników, w stosunku do których odnosi się obowiązek zatrudnienia na</w:t>
      </w:r>
      <w:r>
        <w:rPr>
          <w:spacing w:val="52"/>
        </w:rPr>
        <w:t xml:space="preserve"> </w:t>
      </w:r>
      <w:r>
        <w:t>umowę</w:t>
      </w:r>
    </w:p>
    <w:p w14:paraId="14728DB1" w14:textId="77777777" w:rsidR="00353545" w:rsidRDefault="00000000">
      <w:pPr>
        <w:pStyle w:val="Tekstpodstawowy"/>
        <w:spacing w:before="1"/>
        <w:ind w:left="1634"/>
        <w:jc w:val="both"/>
      </w:pPr>
      <w:r>
        <w:t xml:space="preserve">o pracę. Taki podwykonawca składa wydruk informacji z </w:t>
      </w:r>
      <w:proofErr w:type="spellStart"/>
      <w:r>
        <w:t>CEiDG</w:t>
      </w:r>
      <w:proofErr w:type="spellEnd"/>
      <w:r>
        <w:t xml:space="preserve"> lub KRS, umowę</w:t>
      </w:r>
    </w:p>
    <w:p w14:paraId="09B28750" w14:textId="77777777" w:rsidR="00353545" w:rsidRDefault="00000000">
      <w:pPr>
        <w:pStyle w:val="Tekstpodstawowy"/>
        <w:spacing w:before="38"/>
        <w:ind w:left="1634"/>
        <w:jc w:val="both"/>
      </w:pPr>
      <w:r>
        <w:t>o podwykonawstwo oraz dokumenty wymienione w powyżej.</w:t>
      </w:r>
    </w:p>
    <w:p w14:paraId="20FDC189" w14:textId="77777777" w:rsidR="00353545" w:rsidRDefault="00000000">
      <w:pPr>
        <w:pStyle w:val="Akapitzlist"/>
        <w:numPr>
          <w:ilvl w:val="0"/>
          <w:numId w:val="14"/>
        </w:numPr>
        <w:tabs>
          <w:tab w:val="left" w:pos="1634"/>
        </w:tabs>
        <w:spacing w:before="158" w:line="276" w:lineRule="auto"/>
        <w:ind w:right="180"/>
        <w:jc w:val="both"/>
      </w:pPr>
      <w:r>
        <w:t>W przypadku wątpliwości co do przestrzegania przepisów prawa pracy przez Wykonawcę lub podwykonawcę, Zamawiający może zwrócić się o przeprowadzenie kontroli przez Państwową Inspekcję</w:t>
      </w:r>
      <w:r>
        <w:rPr>
          <w:spacing w:val="-3"/>
        </w:rPr>
        <w:t xml:space="preserve"> </w:t>
      </w:r>
      <w:r>
        <w:t>Pracy.</w:t>
      </w:r>
    </w:p>
    <w:p w14:paraId="41F66475" w14:textId="056B6CC4" w:rsidR="00353545" w:rsidRDefault="00000000">
      <w:pPr>
        <w:pStyle w:val="Akapitzlist"/>
        <w:numPr>
          <w:ilvl w:val="0"/>
          <w:numId w:val="14"/>
        </w:numPr>
        <w:tabs>
          <w:tab w:val="left" w:pos="1634"/>
        </w:tabs>
        <w:spacing w:before="120" w:line="276" w:lineRule="auto"/>
        <w:ind w:right="178"/>
        <w:jc w:val="both"/>
      </w:pPr>
      <w:r>
        <w:t>Wykonawca zobowiązuje się do wykonywania Przedmiotu Umowy przez</w:t>
      </w:r>
      <w:r w:rsidR="004870C2">
        <w:t xml:space="preserve"> wskazane</w:t>
      </w:r>
      <w:r>
        <w:t xml:space="preserve"> </w:t>
      </w:r>
      <w:r>
        <w:lastRenderedPageBreak/>
        <w:t>osob</w:t>
      </w:r>
      <w:r w:rsidR="004870C2">
        <w:t>y</w:t>
      </w:r>
      <w:r>
        <w:t xml:space="preserve">. O planowanej zmianie osób lub dodatkowych osobach, przy pomocy których Wykonawca wykonuje przedmiot umowy, Wykonawca zobowiązany jest powiadomić Zamawiającego przed dopuszczeniem tych osób do wykonywania prac. </w:t>
      </w:r>
    </w:p>
    <w:p w14:paraId="2478C57B" w14:textId="77777777" w:rsidR="00353545" w:rsidRDefault="00000000">
      <w:pPr>
        <w:pStyle w:val="Nagwek4"/>
        <w:spacing w:before="121" w:line="252" w:lineRule="exact"/>
        <w:ind w:right="2292"/>
      </w:pPr>
      <w:r>
        <w:t>§ 7</w:t>
      </w:r>
    </w:p>
    <w:p w14:paraId="483CC584" w14:textId="77777777" w:rsidR="00353545" w:rsidRDefault="00000000">
      <w:pPr>
        <w:spacing w:line="252" w:lineRule="exact"/>
        <w:ind w:left="3009" w:right="2291"/>
        <w:jc w:val="center"/>
        <w:rPr>
          <w:b/>
        </w:rPr>
      </w:pPr>
      <w:r>
        <w:rPr>
          <w:b/>
        </w:rPr>
        <w:t>Podwykonawstwo</w:t>
      </w:r>
    </w:p>
    <w:p w14:paraId="5E723DE1" w14:textId="77777777" w:rsidR="00353545" w:rsidRDefault="00000000">
      <w:pPr>
        <w:pStyle w:val="Tekstpodstawowy"/>
        <w:spacing w:before="119" w:line="278" w:lineRule="auto"/>
        <w:ind w:left="902" w:right="181"/>
        <w:jc w:val="both"/>
      </w:pPr>
      <w:r>
        <w:t>Jeżeli Wykonawca przy realizacji zamówienia będzie współpracował z podwykonawcami lub dalszymi podwykonawcami, będą miały zastosowanie niżej wymienione regulacje:</w:t>
      </w:r>
    </w:p>
    <w:p w14:paraId="5FBCD447" w14:textId="77777777" w:rsidR="00353545" w:rsidRDefault="00000000">
      <w:pPr>
        <w:pStyle w:val="Akapitzlist"/>
        <w:numPr>
          <w:ilvl w:val="0"/>
          <w:numId w:val="13"/>
        </w:numPr>
        <w:tabs>
          <w:tab w:val="left" w:pos="1634"/>
        </w:tabs>
        <w:spacing w:before="117" w:line="276" w:lineRule="auto"/>
        <w:ind w:right="181"/>
        <w:jc w:val="both"/>
      </w:pPr>
      <w:r>
        <w:t>W przypadku zlecenia zamówienia przez Wykonawcę podwykonawcy, Wykonawca musi przedstawić Zamawiającemu projekt umowy z podwykonawcą lub dalszymi podwykonawcami oraz projektów zmian do umów o  podwykonawstwo do akceptacji  i uzyskać pisemną zgodę Zamawiającego na zlecenie prac podwykonawcy i dalszym podwykonawcom.</w:t>
      </w:r>
    </w:p>
    <w:p w14:paraId="6A288514" w14:textId="77777777" w:rsidR="00353545" w:rsidRDefault="00000000">
      <w:pPr>
        <w:pStyle w:val="Akapitzlist"/>
        <w:numPr>
          <w:ilvl w:val="0"/>
          <w:numId w:val="13"/>
        </w:numPr>
        <w:tabs>
          <w:tab w:val="left" w:pos="1634"/>
        </w:tabs>
        <w:spacing w:line="276" w:lineRule="auto"/>
        <w:ind w:right="180"/>
        <w:jc w:val="both"/>
      </w:pPr>
      <w:r>
        <w:t>Jeżeli Zamawiający w terminie 14 dni nie zgłosi pisemnego sprzeciwu do przedstawionych</w:t>
      </w:r>
      <w:r>
        <w:rPr>
          <w:spacing w:val="-12"/>
        </w:rPr>
        <w:t xml:space="preserve"> </w:t>
      </w:r>
      <w:r>
        <w:t>umów</w:t>
      </w:r>
      <w:r>
        <w:rPr>
          <w:spacing w:val="-11"/>
        </w:rPr>
        <w:t xml:space="preserve"> </w:t>
      </w:r>
      <w:r>
        <w:t>oraz</w:t>
      </w:r>
      <w:r>
        <w:rPr>
          <w:spacing w:val="-9"/>
        </w:rPr>
        <w:t xml:space="preserve"> </w:t>
      </w:r>
      <w:r>
        <w:t>zmian</w:t>
      </w:r>
      <w:r>
        <w:rPr>
          <w:spacing w:val="-8"/>
        </w:rPr>
        <w:t xml:space="preserve"> </w:t>
      </w:r>
      <w:r>
        <w:t>do</w:t>
      </w:r>
      <w:r>
        <w:rPr>
          <w:spacing w:val="-10"/>
        </w:rPr>
        <w:t xml:space="preserve"> </w:t>
      </w:r>
      <w:r>
        <w:t>zawartych</w:t>
      </w:r>
      <w:r>
        <w:rPr>
          <w:spacing w:val="-11"/>
        </w:rPr>
        <w:t xml:space="preserve"> </w:t>
      </w:r>
      <w:r>
        <w:t>umów</w:t>
      </w:r>
      <w:r>
        <w:rPr>
          <w:spacing w:val="-13"/>
        </w:rPr>
        <w:t xml:space="preserve"> </w:t>
      </w:r>
      <w:r>
        <w:t>Wykonawcy</w:t>
      </w:r>
      <w:r>
        <w:rPr>
          <w:spacing w:val="-11"/>
        </w:rPr>
        <w:t xml:space="preserve"> </w:t>
      </w:r>
      <w:r>
        <w:t>z</w:t>
      </w:r>
      <w:r>
        <w:rPr>
          <w:spacing w:val="-12"/>
        </w:rPr>
        <w:t xml:space="preserve"> </w:t>
      </w:r>
      <w:r>
        <w:t>podwykonawcą oraz dalszymi podwykonawcami to uważa się, że wyraził zgodę na ich zawarcie. Wykonawca zobowiązany do przedłożenia kopi zawartych umów z podwykonawcą oraz dalszymi podwykonawcami oraz zmian do zawartych umów poświadczone za zgodność z oryginałem w ciągu 7 dni roboczych od ich zawarcia albo wprowadzenia zmian.</w:t>
      </w:r>
    </w:p>
    <w:p w14:paraId="2710D131" w14:textId="1E2ECAAD" w:rsidR="00353545" w:rsidRDefault="00000000" w:rsidP="00EB732B">
      <w:pPr>
        <w:pStyle w:val="Akapitzlist"/>
        <w:numPr>
          <w:ilvl w:val="0"/>
          <w:numId w:val="13"/>
        </w:numPr>
        <w:tabs>
          <w:tab w:val="left" w:pos="1634"/>
        </w:tabs>
        <w:spacing w:before="120" w:line="276" w:lineRule="auto"/>
        <w:ind w:right="181"/>
        <w:jc w:val="both"/>
      </w:pPr>
      <w:r>
        <w:t>Zgoda na powyższe nie zwalnia Wykonawcy z odpowiedzialności za realizację przedmiotu umowy i nie może być podstawą do zmiany ceny ofertowej. Termin płatności dla podwykonawcy lub dalszych podwykonawców przez Wykonawcę nie może być dłuższy niż dla Wykonawcy przez</w:t>
      </w:r>
      <w:r>
        <w:rPr>
          <w:spacing w:val="-4"/>
        </w:rPr>
        <w:t xml:space="preserve"> </w:t>
      </w:r>
      <w:r>
        <w:t>Zamawiającego.</w:t>
      </w:r>
    </w:p>
    <w:p w14:paraId="55A22903" w14:textId="133C658F" w:rsidR="00353545" w:rsidRDefault="00000000">
      <w:pPr>
        <w:pStyle w:val="Nagwek4"/>
        <w:ind w:right="2290"/>
      </w:pPr>
      <w:r>
        <w:t xml:space="preserve">§ </w:t>
      </w:r>
      <w:r w:rsidR="00EB732B">
        <w:t>8</w:t>
      </w:r>
    </w:p>
    <w:p w14:paraId="490C4B54" w14:textId="77777777" w:rsidR="00353545" w:rsidRDefault="00000000">
      <w:pPr>
        <w:spacing w:before="40"/>
        <w:ind w:left="3009" w:right="2293"/>
        <w:jc w:val="center"/>
        <w:rPr>
          <w:b/>
        </w:rPr>
      </w:pPr>
      <w:r>
        <w:rPr>
          <w:b/>
        </w:rPr>
        <w:t>Kary umowne</w:t>
      </w:r>
    </w:p>
    <w:p w14:paraId="77B2BD4A" w14:textId="77777777" w:rsidR="00353545" w:rsidRDefault="00000000">
      <w:pPr>
        <w:pStyle w:val="Akapitzlist"/>
        <w:numPr>
          <w:ilvl w:val="0"/>
          <w:numId w:val="10"/>
        </w:numPr>
        <w:tabs>
          <w:tab w:val="left" w:pos="1634"/>
        </w:tabs>
        <w:spacing w:before="157" w:line="276" w:lineRule="auto"/>
        <w:ind w:right="180"/>
        <w:jc w:val="both"/>
      </w:pPr>
      <w:r>
        <w:t>W</w:t>
      </w:r>
      <w:r>
        <w:rPr>
          <w:spacing w:val="-5"/>
        </w:rPr>
        <w:t xml:space="preserve"> </w:t>
      </w:r>
      <w:r>
        <w:t>razie</w:t>
      </w:r>
      <w:r>
        <w:rPr>
          <w:spacing w:val="-6"/>
        </w:rPr>
        <w:t xml:space="preserve"> </w:t>
      </w:r>
      <w:r>
        <w:t>niewykonania</w:t>
      </w:r>
      <w:r>
        <w:rPr>
          <w:spacing w:val="-5"/>
        </w:rPr>
        <w:t xml:space="preserve"> </w:t>
      </w:r>
      <w:r>
        <w:t>lub</w:t>
      </w:r>
      <w:r>
        <w:rPr>
          <w:spacing w:val="-6"/>
        </w:rPr>
        <w:t xml:space="preserve"> </w:t>
      </w:r>
      <w:r>
        <w:t>nienależytego</w:t>
      </w:r>
      <w:r>
        <w:rPr>
          <w:spacing w:val="-5"/>
        </w:rPr>
        <w:t xml:space="preserve"> </w:t>
      </w:r>
      <w:r>
        <w:t>wykonania</w:t>
      </w:r>
      <w:r>
        <w:rPr>
          <w:spacing w:val="-6"/>
        </w:rPr>
        <w:t xml:space="preserve"> </w:t>
      </w:r>
      <w:r>
        <w:t>umowy</w:t>
      </w:r>
      <w:r>
        <w:rPr>
          <w:spacing w:val="-5"/>
        </w:rPr>
        <w:t xml:space="preserve"> </w:t>
      </w:r>
      <w:r>
        <w:t>Wykonawca</w:t>
      </w:r>
      <w:r>
        <w:rPr>
          <w:spacing w:val="-15"/>
        </w:rPr>
        <w:t xml:space="preserve"> </w:t>
      </w:r>
      <w:r>
        <w:t>zobowiązany jest zapłacić kary</w:t>
      </w:r>
      <w:r>
        <w:rPr>
          <w:spacing w:val="-3"/>
        </w:rPr>
        <w:t xml:space="preserve"> </w:t>
      </w:r>
      <w:r>
        <w:t>umowne:</w:t>
      </w:r>
    </w:p>
    <w:p w14:paraId="1F14AFAE" w14:textId="77777777" w:rsidR="00353545" w:rsidRDefault="00000000">
      <w:pPr>
        <w:pStyle w:val="Akapitzlist"/>
        <w:numPr>
          <w:ilvl w:val="1"/>
          <w:numId w:val="10"/>
        </w:numPr>
        <w:tabs>
          <w:tab w:val="left" w:pos="2035"/>
        </w:tabs>
        <w:spacing w:before="120" w:line="276" w:lineRule="auto"/>
        <w:ind w:right="184"/>
        <w:jc w:val="both"/>
      </w:pPr>
      <w:r>
        <w:t>w wysokości 0,5 % ceny netto określonej w § 4 ust. 1 za każdy rozpoczęty dzień zwłoki w realizacji przedmiotu umowy jednak nie więcej niż 20% wynagrodzenia netto, o którym mowa w § 4 ust.</w:t>
      </w:r>
      <w:r>
        <w:rPr>
          <w:spacing w:val="-3"/>
        </w:rPr>
        <w:t xml:space="preserve"> </w:t>
      </w:r>
      <w:r>
        <w:t>1;</w:t>
      </w:r>
    </w:p>
    <w:p w14:paraId="77A459FC" w14:textId="77777777" w:rsidR="00353545" w:rsidRDefault="00000000">
      <w:pPr>
        <w:pStyle w:val="Akapitzlist"/>
        <w:numPr>
          <w:ilvl w:val="1"/>
          <w:numId w:val="10"/>
        </w:numPr>
        <w:tabs>
          <w:tab w:val="left" w:pos="2035"/>
        </w:tabs>
        <w:spacing w:before="121" w:line="276" w:lineRule="auto"/>
        <w:ind w:right="182"/>
        <w:jc w:val="both"/>
      </w:pPr>
      <w:r>
        <w:t>w wysokości 10% wartości netto określonej w § 4 ust. 1 w przypadku odstąpienia przez</w:t>
      </w:r>
      <w:r>
        <w:rPr>
          <w:spacing w:val="-7"/>
        </w:rPr>
        <w:t xml:space="preserve"> </w:t>
      </w:r>
      <w:r>
        <w:t>Wykonawcę</w:t>
      </w:r>
      <w:r>
        <w:rPr>
          <w:spacing w:val="-5"/>
        </w:rPr>
        <w:t xml:space="preserve"> </w:t>
      </w:r>
      <w:r>
        <w:t>lub</w:t>
      </w:r>
      <w:r>
        <w:rPr>
          <w:spacing w:val="-8"/>
        </w:rPr>
        <w:t xml:space="preserve"> </w:t>
      </w:r>
      <w:r>
        <w:t>Zamawiającego</w:t>
      </w:r>
      <w:r>
        <w:rPr>
          <w:spacing w:val="-8"/>
        </w:rPr>
        <w:t xml:space="preserve"> </w:t>
      </w:r>
      <w:r>
        <w:t>od</w:t>
      </w:r>
      <w:r>
        <w:rPr>
          <w:spacing w:val="-7"/>
        </w:rPr>
        <w:t xml:space="preserve"> </w:t>
      </w:r>
      <w:r>
        <w:t>umowy</w:t>
      </w:r>
      <w:r>
        <w:rPr>
          <w:spacing w:val="-9"/>
        </w:rPr>
        <w:t xml:space="preserve"> </w:t>
      </w:r>
      <w:r>
        <w:t>z</w:t>
      </w:r>
      <w:r>
        <w:rPr>
          <w:spacing w:val="-5"/>
        </w:rPr>
        <w:t xml:space="preserve"> </w:t>
      </w:r>
      <w:r>
        <w:t>powodu</w:t>
      </w:r>
      <w:r>
        <w:rPr>
          <w:spacing w:val="-7"/>
        </w:rPr>
        <w:t xml:space="preserve"> </w:t>
      </w:r>
      <w:r>
        <w:t>okoliczności,</w:t>
      </w:r>
      <w:r>
        <w:rPr>
          <w:spacing w:val="-5"/>
        </w:rPr>
        <w:t xml:space="preserve"> </w:t>
      </w:r>
      <w:r>
        <w:t>za</w:t>
      </w:r>
      <w:r>
        <w:rPr>
          <w:spacing w:val="-5"/>
        </w:rPr>
        <w:t xml:space="preserve"> </w:t>
      </w:r>
      <w:r>
        <w:t>które odpowiedzialność ponosi Wykonawca;</w:t>
      </w:r>
    </w:p>
    <w:p w14:paraId="771D0617" w14:textId="77777777" w:rsidR="00353545" w:rsidRDefault="00000000">
      <w:pPr>
        <w:pStyle w:val="Akapitzlist"/>
        <w:numPr>
          <w:ilvl w:val="1"/>
          <w:numId w:val="10"/>
        </w:numPr>
        <w:tabs>
          <w:tab w:val="left" w:pos="2035"/>
        </w:tabs>
        <w:spacing w:before="121" w:line="276" w:lineRule="auto"/>
        <w:ind w:right="183"/>
        <w:jc w:val="both"/>
      </w:pPr>
      <w:r>
        <w:t>za  nieprzedłożenie  poświadczonej  za  zgodność  z  oryginałem  kopii  umowy  o podwykonawstwo lub jej zmiany - w wysokości 1 % ceny netto określonej w § 4 ust. 1 za każdy stwierdzony</w:t>
      </w:r>
      <w:r>
        <w:rPr>
          <w:spacing w:val="-1"/>
        </w:rPr>
        <w:t xml:space="preserve"> </w:t>
      </w:r>
      <w:r>
        <w:t>przypadek;</w:t>
      </w:r>
    </w:p>
    <w:p w14:paraId="2F7F8FC6" w14:textId="77777777" w:rsidR="00353545" w:rsidRDefault="00000000">
      <w:pPr>
        <w:pStyle w:val="Akapitzlist"/>
        <w:numPr>
          <w:ilvl w:val="1"/>
          <w:numId w:val="10"/>
        </w:numPr>
        <w:tabs>
          <w:tab w:val="left" w:pos="2069"/>
        </w:tabs>
        <w:spacing w:before="118" w:line="278" w:lineRule="auto"/>
        <w:ind w:left="2068" w:right="182" w:hanging="360"/>
        <w:jc w:val="both"/>
      </w:pPr>
      <w:r>
        <w:t>za każdy przypadek naruszenia przez Wykonawcę Obowiązku Zatrudnienia –    w wysokości 2 % ceny netto określonej w § 4 ust.</w:t>
      </w:r>
      <w:r>
        <w:rPr>
          <w:spacing w:val="-13"/>
        </w:rPr>
        <w:t xml:space="preserve"> </w:t>
      </w:r>
      <w:r>
        <w:t>1.</w:t>
      </w:r>
    </w:p>
    <w:p w14:paraId="4BBB7CAA" w14:textId="77777777" w:rsidR="00353545" w:rsidRDefault="00000000">
      <w:pPr>
        <w:pStyle w:val="Tekstpodstawowy"/>
        <w:spacing w:before="117" w:line="276" w:lineRule="auto"/>
        <w:ind w:left="2068" w:right="179"/>
        <w:jc w:val="both"/>
      </w:pPr>
      <w:r>
        <w:t>Przez przypadek naruszenia przez Wykonawcę Obowiązku Zatrudnienia rozumie się każdorazową sytuację, w której doszło do stwierdzenia wykonywania prac objętych Obowiązkiem Zatrudnienia przez osobę, która zgodnie z Umową powinna być zatrudniona na podstawie umowy o pracę na podstawie innego stosunku prawnego niż umowa o pracę. W sytuacji jednorazowego stwierdzenia wykonywania</w:t>
      </w:r>
      <w:r>
        <w:rPr>
          <w:spacing w:val="-19"/>
        </w:rPr>
        <w:t xml:space="preserve"> </w:t>
      </w:r>
      <w:r>
        <w:t>prac</w:t>
      </w:r>
      <w:r>
        <w:rPr>
          <w:spacing w:val="-19"/>
        </w:rPr>
        <w:t xml:space="preserve"> </w:t>
      </w:r>
      <w:r>
        <w:t>objętych</w:t>
      </w:r>
      <w:r>
        <w:rPr>
          <w:spacing w:val="-18"/>
        </w:rPr>
        <w:t xml:space="preserve"> </w:t>
      </w:r>
      <w:r>
        <w:t>Obowiązkiem</w:t>
      </w:r>
      <w:r>
        <w:rPr>
          <w:spacing w:val="-20"/>
        </w:rPr>
        <w:t xml:space="preserve"> </w:t>
      </w:r>
      <w:r>
        <w:t>Zatrudnienia</w:t>
      </w:r>
      <w:r>
        <w:rPr>
          <w:spacing w:val="-19"/>
        </w:rPr>
        <w:t xml:space="preserve"> </w:t>
      </w:r>
      <w:r>
        <w:t>przez</w:t>
      </w:r>
      <w:r>
        <w:rPr>
          <w:spacing w:val="-18"/>
        </w:rPr>
        <w:t xml:space="preserve"> </w:t>
      </w:r>
      <w:r>
        <w:t>większą</w:t>
      </w:r>
      <w:r>
        <w:rPr>
          <w:spacing w:val="-22"/>
        </w:rPr>
        <w:t xml:space="preserve"> </w:t>
      </w:r>
      <w:r>
        <w:t>liczbę</w:t>
      </w:r>
      <w:r>
        <w:rPr>
          <w:spacing w:val="-18"/>
        </w:rPr>
        <w:t xml:space="preserve"> </w:t>
      </w:r>
      <w:r>
        <w:t xml:space="preserve">osób, które zgodnie z Umową powinny być zatrudnione na podstawie umowy o pracę, sytuacja taka będzie podstawą do naliczenia kar umownych odrębnie w stosunku </w:t>
      </w:r>
      <w:r>
        <w:lastRenderedPageBreak/>
        <w:t>do każdej z tych</w:t>
      </w:r>
      <w:r>
        <w:rPr>
          <w:spacing w:val="-1"/>
        </w:rPr>
        <w:t xml:space="preserve"> </w:t>
      </w:r>
      <w:r>
        <w:t>osób.</w:t>
      </w:r>
    </w:p>
    <w:p w14:paraId="72AA6883" w14:textId="77777777" w:rsidR="00353545" w:rsidRDefault="00000000">
      <w:pPr>
        <w:pStyle w:val="Akapitzlist"/>
        <w:numPr>
          <w:ilvl w:val="0"/>
          <w:numId w:val="10"/>
        </w:numPr>
        <w:tabs>
          <w:tab w:val="left" w:pos="1634"/>
        </w:tabs>
        <w:spacing w:before="120" w:line="276" w:lineRule="auto"/>
        <w:ind w:right="184"/>
        <w:jc w:val="both"/>
      </w:pPr>
      <w:r>
        <w:t>Kara umowna powinna zostać zapłacona w terminie 14 dni od daty doręczenia stosownego wezwania na</w:t>
      </w:r>
      <w:r>
        <w:rPr>
          <w:spacing w:val="-1"/>
        </w:rPr>
        <w:t xml:space="preserve"> </w:t>
      </w:r>
      <w:r>
        <w:t>piśmie.</w:t>
      </w:r>
    </w:p>
    <w:p w14:paraId="0E7852DE" w14:textId="77777777" w:rsidR="00353545" w:rsidRDefault="00000000">
      <w:pPr>
        <w:pStyle w:val="Akapitzlist"/>
        <w:numPr>
          <w:ilvl w:val="0"/>
          <w:numId w:val="10"/>
        </w:numPr>
        <w:tabs>
          <w:tab w:val="left" w:pos="1634"/>
        </w:tabs>
        <w:spacing w:line="276" w:lineRule="auto"/>
        <w:ind w:right="185"/>
        <w:jc w:val="both"/>
      </w:pPr>
      <w:r>
        <w:t>Kary umowne z tytułów wskazanych w ust. 1 mogą być naliczane w ogólnych terminach przedawnienia roszczeń określonych w Kodeksie</w:t>
      </w:r>
      <w:r>
        <w:rPr>
          <w:spacing w:val="-8"/>
        </w:rPr>
        <w:t xml:space="preserve"> </w:t>
      </w:r>
      <w:r>
        <w:t>cywilnym.</w:t>
      </w:r>
    </w:p>
    <w:p w14:paraId="390FCA11" w14:textId="55A76743" w:rsidR="00353545" w:rsidRDefault="00000000">
      <w:pPr>
        <w:pStyle w:val="Akapitzlist"/>
        <w:numPr>
          <w:ilvl w:val="0"/>
          <w:numId w:val="10"/>
        </w:numPr>
        <w:tabs>
          <w:tab w:val="left" w:pos="1634"/>
        </w:tabs>
        <w:spacing w:before="122" w:line="276" w:lineRule="auto"/>
        <w:ind w:right="180"/>
        <w:jc w:val="both"/>
      </w:pPr>
      <w:r>
        <w:t>Zamawiający zastrzega na swoją rzecz uprawnienie do naliczanie kar umownych</w:t>
      </w:r>
      <w:r w:rsidR="00B004CF">
        <w:t xml:space="preserve"> </w:t>
      </w:r>
      <w:r>
        <w:t>z jednego, z kilku łącznie lub łącznie ze  wszystkich  tytułów wymienionych  powyżej w ust.</w:t>
      </w:r>
      <w:r>
        <w:rPr>
          <w:spacing w:val="1"/>
        </w:rPr>
        <w:t xml:space="preserve"> </w:t>
      </w:r>
      <w:r>
        <w:t>1.</w:t>
      </w:r>
    </w:p>
    <w:p w14:paraId="2DC7C997" w14:textId="19851163" w:rsidR="00353545" w:rsidRDefault="00000000">
      <w:pPr>
        <w:pStyle w:val="Akapitzlist"/>
        <w:numPr>
          <w:ilvl w:val="0"/>
          <w:numId w:val="10"/>
        </w:numPr>
        <w:tabs>
          <w:tab w:val="left" w:pos="1634"/>
        </w:tabs>
        <w:spacing w:before="118" w:line="276" w:lineRule="auto"/>
        <w:ind w:right="182"/>
        <w:jc w:val="both"/>
      </w:pPr>
      <w:r>
        <w:t>Przez naliczenie kary umownej Strony rozumieć będą wystawienie noty księgowej, noty</w:t>
      </w:r>
      <w:r>
        <w:rPr>
          <w:spacing w:val="-10"/>
        </w:rPr>
        <w:t xml:space="preserve"> </w:t>
      </w:r>
      <w:r>
        <w:t>obciążeniowej</w:t>
      </w:r>
      <w:r>
        <w:rPr>
          <w:spacing w:val="-11"/>
        </w:rPr>
        <w:t xml:space="preserve"> </w:t>
      </w:r>
      <w:r>
        <w:t>lub</w:t>
      </w:r>
      <w:r>
        <w:rPr>
          <w:spacing w:val="-10"/>
        </w:rPr>
        <w:t xml:space="preserve"> </w:t>
      </w:r>
      <w:r>
        <w:t>innego</w:t>
      </w:r>
      <w:r>
        <w:rPr>
          <w:spacing w:val="-11"/>
        </w:rPr>
        <w:t xml:space="preserve"> </w:t>
      </w:r>
      <w:r>
        <w:t>dokumentu</w:t>
      </w:r>
      <w:r>
        <w:rPr>
          <w:spacing w:val="-12"/>
        </w:rPr>
        <w:t xml:space="preserve"> </w:t>
      </w:r>
      <w:r>
        <w:t>spełniającego</w:t>
      </w:r>
      <w:r>
        <w:rPr>
          <w:spacing w:val="-10"/>
        </w:rPr>
        <w:t xml:space="preserve"> </w:t>
      </w:r>
      <w:r>
        <w:t>wymagania</w:t>
      </w:r>
      <w:r>
        <w:rPr>
          <w:spacing w:val="-10"/>
        </w:rPr>
        <w:t xml:space="preserve"> </w:t>
      </w:r>
      <w:r>
        <w:t>do</w:t>
      </w:r>
      <w:r>
        <w:rPr>
          <w:spacing w:val="-13"/>
        </w:rPr>
        <w:t xml:space="preserve"> </w:t>
      </w:r>
      <w:r>
        <w:t>uznania</w:t>
      </w:r>
      <w:r>
        <w:rPr>
          <w:spacing w:val="-11"/>
        </w:rPr>
        <w:t xml:space="preserve"> </w:t>
      </w:r>
      <w:r>
        <w:t>go</w:t>
      </w:r>
      <w:r>
        <w:rPr>
          <w:spacing w:val="-10"/>
        </w:rPr>
        <w:t xml:space="preserve"> </w:t>
      </w:r>
      <w:r>
        <w:t xml:space="preserve">za dowód księgowy w rozumieniu przepisów o rachunkowości i nadanie takiego dokumentu na adres Wykonawcy wskazany w § </w:t>
      </w:r>
      <w:r w:rsidR="00DE5DD6">
        <w:t>11</w:t>
      </w:r>
      <w:r>
        <w:t xml:space="preserve"> ust.</w:t>
      </w:r>
      <w:r>
        <w:rPr>
          <w:spacing w:val="-8"/>
        </w:rPr>
        <w:t xml:space="preserve"> </w:t>
      </w:r>
      <w:r>
        <w:t>2.</w:t>
      </w:r>
    </w:p>
    <w:p w14:paraId="211E3BB8" w14:textId="77777777" w:rsidR="00353545" w:rsidRDefault="00000000">
      <w:pPr>
        <w:pStyle w:val="Akapitzlist"/>
        <w:numPr>
          <w:ilvl w:val="0"/>
          <w:numId w:val="10"/>
        </w:numPr>
        <w:tabs>
          <w:tab w:val="left" w:pos="1634"/>
        </w:tabs>
        <w:spacing w:before="71" w:line="276" w:lineRule="auto"/>
        <w:ind w:right="184"/>
        <w:jc w:val="both"/>
      </w:pPr>
      <w:r>
        <w:t>Strony zastrzegają sobie prawo dochodzenia odszkodowania na zasadach ogólnych, niezależnie od zastrzeżonych powyżej kar umownych.</w:t>
      </w:r>
    </w:p>
    <w:p w14:paraId="1FE5D7F0" w14:textId="77777777" w:rsidR="00353545" w:rsidRDefault="00000000">
      <w:pPr>
        <w:pStyle w:val="Akapitzlist"/>
        <w:numPr>
          <w:ilvl w:val="0"/>
          <w:numId w:val="10"/>
        </w:numPr>
        <w:tabs>
          <w:tab w:val="left" w:pos="1634"/>
        </w:tabs>
        <w:spacing w:before="118" w:line="276" w:lineRule="auto"/>
        <w:ind w:right="177"/>
        <w:jc w:val="both"/>
      </w:pPr>
      <w:r>
        <w:t>W przypadku gdy szkoda będzie przekraczać wartość zastrzeżonej kary umownej Zamawiający zastrzega sobie prawo dochodzenia odszkodowania przewyższającego wartość zastrzeżonej kary umownej na zasadach</w:t>
      </w:r>
      <w:r>
        <w:rPr>
          <w:spacing w:val="-8"/>
        </w:rPr>
        <w:t xml:space="preserve"> </w:t>
      </w:r>
      <w:r>
        <w:t>ogólnych.</w:t>
      </w:r>
    </w:p>
    <w:p w14:paraId="4F99E0B6" w14:textId="77777777" w:rsidR="00353545" w:rsidRDefault="00000000">
      <w:pPr>
        <w:pStyle w:val="Akapitzlist"/>
        <w:numPr>
          <w:ilvl w:val="0"/>
          <w:numId w:val="10"/>
        </w:numPr>
        <w:tabs>
          <w:tab w:val="left" w:pos="1634"/>
        </w:tabs>
        <w:spacing w:before="121" w:line="276" w:lineRule="auto"/>
        <w:ind w:right="176"/>
        <w:jc w:val="both"/>
      </w:pPr>
      <w:r>
        <w:t>Maksymalna łączna wysokości kar umownych nie przekroczy 30% wartości umowy netto określonej w § 4 ust.</w:t>
      </w:r>
      <w:r>
        <w:rPr>
          <w:spacing w:val="-5"/>
        </w:rPr>
        <w:t xml:space="preserve"> </w:t>
      </w:r>
      <w:r>
        <w:t>1.</w:t>
      </w:r>
    </w:p>
    <w:p w14:paraId="5D4E8DBE" w14:textId="77777777" w:rsidR="00353545" w:rsidRDefault="00000000">
      <w:pPr>
        <w:pStyle w:val="Akapitzlist"/>
        <w:numPr>
          <w:ilvl w:val="0"/>
          <w:numId w:val="10"/>
        </w:numPr>
        <w:tabs>
          <w:tab w:val="left" w:pos="1634"/>
        </w:tabs>
        <w:spacing w:line="278" w:lineRule="auto"/>
        <w:ind w:right="183"/>
        <w:jc w:val="both"/>
      </w:pPr>
      <w:r>
        <w:t>Postanowienia niniejszego paragrafu pozostaną w mocy także po rozwiązaniu lub wygaśnięciu umowy.</w:t>
      </w:r>
    </w:p>
    <w:p w14:paraId="29A093E2" w14:textId="77777777" w:rsidR="00353545" w:rsidRDefault="00000000">
      <w:pPr>
        <w:pStyle w:val="Akapitzlist"/>
        <w:numPr>
          <w:ilvl w:val="0"/>
          <w:numId w:val="10"/>
        </w:numPr>
        <w:tabs>
          <w:tab w:val="left" w:pos="1634"/>
        </w:tabs>
        <w:spacing w:before="117" w:line="276" w:lineRule="auto"/>
        <w:ind w:right="181"/>
        <w:jc w:val="both"/>
      </w:pPr>
      <w:r>
        <w:t>Naliczone przez Zamawiającego kary mogą być potrącone z wszelkimi wierzytelnościami Wykonawcy w stosunku do Zamawiającego, jeśli powszechnie obowiązujące przepisy nie wyłączają</w:t>
      </w:r>
      <w:r>
        <w:rPr>
          <w:spacing w:val="-1"/>
        </w:rPr>
        <w:t xml:space="preserve"> </w:t>
      </w:r>
      <w:r>
        <w:t>potrącenia.</w:t>
      </w:r>
    </w:p>
    <w:p w14:paraId="1056011F" w14:textId="77777777" w:rsidR="00353545" w:rsidRDefault="00000000">
      <w:pPr>
        <w:pStyle w:val="Akapitzlist"/>
        <w:numPr>
          <w:ilvl w:val="0"/>
          <w:numId w:val="10"/>
        </w:numPr>
        <w:tabs>
          <w:tab w:val="left" w:pos="1634"/>
        </w:tabs>
        <w:spacing w:before="121" w:line="276" w:lineRule="auto"/>
        <w:ind w:right="178"/>
        <w:jc w:val="both"/>
      </w:pPr>
      <w:r>
        <w:t>Zamawiający jest uprawniony do realizacji usługi na koszt i ryzyko Wykonawcy (bez upoważnienia  właściwego  sądu)   w   przypadku,   gdy   Wykonawca   opóźnia   się z realizacją zamówienia powyżej 30</w:t>
      </w:r>
      <w:r>
        <w:rPr>
          <w:spacing w:val="-32"/>
        </w:rPr>
        <w:t xml:space="preserve"> </w:t>
      </w:r>
      <w:r>
        <w:t>dni.</w:t>
      </w:r>
    </w:p>
    <w:p w14:paraId="4E75C8B2" w14:textId="766C7545" w:rsidR="00353545" w:rsidRDefault="00000000">
      <w:pPr>
        <w:pStyle w:val="Nagwek4"/>
        <w:spacing w:before="118"/>
        <w:ind w:right="2290"/>
      </w:pPr>
      <w:r>
        <w:t xml:space="preserve">§ </w:t>
      </w:r>
      <w:r w:rsidR="00EB732B">
        <w:t>9</w:t>
      </w:r>
    </w:p>
    <w:p w14:paraId="17A1249E" w14:textId="77777777" w:rsidR="00353545" w:rsidRDefault="00000000">
      <w:pPr>
        <w:spacing w:before="38"/>
        <w:ind w:left="3009" w:right="2293"/>
        <w:jc w:val="center"/>
        <w:rPr>
          <w:b/>
        </w:rPr>
      </w:pPr>
      <w:r>
        <w:rPr>
          <w:b/>
        </w:rPr>
        <w:t>Prawo odstąpienia od umowy</w:t>
      </w:r>
    </w:p>
    <w:p w14:paraId="1C066D9C" w14:textId="77777777" w:rsidR="00353545" w:rsidRDefault="00000000">
      <w:pPr>
        <w:pStyle w:val="Akapitzlist"/>
        <w:numPr>
          <w:ilvl w:val="0"/>
          <w:numId w:val="9"/>
        </w:numPr>
        <w:tabs>
          <w:tab w:val="left" w:pos="1634"/>
        </w:tabs>
        <w:spacing w:before="160" w:line="276" w:lineRule="auto"/>
        <w:ind w:right="181"/>
        <w:jc w:val="both"/>
      </w:pPr>
      <w:r>
        <w:t>Strony postanawiają, że oprócz przypadków wymienionych w przepisach ustawy Kodeks Cywilny przysługuje im prawo odstąpienia od umowy w następujących wypadkach:</w:t>
      </w:r>
    </w:p>
    <w:p w14:paraId="3DA7B398" w14:textId="77777777" w:rsidR="00353545" w:rsidRDefault="00000000">
      <w:pPr>
        <w:pStyle w:val="Akapitzlist"/>
        <w:numPr>
          <w:ilvl w:val="1"/>
          <w:numId w:val="9"/>
        </w:numPr>
        <w:tabs>
          <w:tab w:val="left" w:pos="2035"/>
        </w:tabs>
        <w:spacing w:before="118"/>
        <w:jc w:val="both"/>
      </w:pPr>
      <w:r>
        <w:t>Zamawiającemu przysługuje prawo odstąpienia od umowy,</w:t>
      </w:r>
      <w:r>
        <w:rPr>
          <w:spacing w:val="-7"/>
        </w:rPr>
        <w:t xml:space="preserve"> </w:t>
      </w:r>
      <w:r>
        <w:t>jeżeli:</w:t>
      </w:r>
    </w:p>
    <w:p w14:paraId="6EAB4E74" w14:textId="69DB3933" w:rsidR="00353545" w:rsidRDefault="00000000" w:rsidP="0099216B">
      <w:pPr>
        <w:pStyle w:val="Akapitzlist"/>
        <w:numPr>
          <w:ilvl w:val="2"/>
          <w:numId w:val="9"/>
        </w:numPr>
        <w:tabs>
          <w:tab w:val="left" w:pos="2321"/>
        </w:tabs>
        <w:spacing w:before="160" w:line="276" w:lineRule="auto"/>
        <w:ind w:right="180"/>
        <w:jc w:val="both"/>
      </w:pPr>
      <w: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w:t>
      </w:r>
      <w:r>
        <w:rPr>
          <w:spacing w:val="-5"/>
        </w:rPr>
        <w:t xml:space="preserve"> </w:t>
      </w:r>
      <w:r>
        <w:t>publicznemu,</w:t>
      </w:r>
    </w:p>
    <w:p w14:paraId="3CEDBA24" w14:textId="77777777" w:rsidR="00353545" w:rsidRDefault="00000000">
      <w:pPr>
        <w:pStyle w:val="Akapitzlist"/>
        <w:numPr>
          <w:ilvl w:val="2"/>
          <w:numId w:val="9"/>
        </w:numPr>
        <w:tabs>
          <w:tab w:val="left" w:pos="2321"/>
        </w:tabs>
        <w:spacing w:before="120"/>
        <w:ind w:hanging="359"/>
        <w:jc w:val="both"/>
      </w:pPr>
      <w:r>
        <w:t>zostanie wszczęta likwidacja</w:t>
      </w:r>
      <w:r>
        <w:rPr>
          <w:spacing w:val="-5"/>
        </w:rPr>
        <w:t xml:space="preserve"> </w:t>
      </w:r>
      <w:r>
        <w:t>Wykonawcy,</w:t>
      </w:r>
    </w:p>
    <w:p w14:paraId="070AD69E" w14:textId="77777777" w:rsidR="00353545" w:rsidRDefault="00000000">
      <w:pPr>
        <w:pStyle w:val="Akapitzlist"/>
        <w:numPr>
          <w:ilvl w:val="2"/>
          <w:numId w:val="9"/>
        </w:numPr>
        <w:tabs>
          <w:tab w:val="left" w:pos="2321"/>
        </w:tabs>
        <w:spacing w:before="157" w:line="276" w:lineRule="auto"/>
        <w:ind w:right="181"/>
        <w:jc w:val="both"/>
      </w:pPr>
      <w:r>
        <w:t>Wykonawca bez uzasadnionej przyczyny nie rozpoczął realizacji przedmiotu umowy w terminie 14 dni licząc od dnia, w którym Zamawiający dokonał pierwszego</w:t>
      </w:r>
      <w:r>
        <w:rPr>
          <w:spacing w:val="-1"/>
        </w:rPr>
        <w:t xml:space="preserve"> </w:t>
      </w:r>
      <w:r>
        <w:t>zlecenia,</w:t>
      </w:r>
    </w:p>
    <w:p w14:paraId="0CCC8414" w14:textId="77777777" w:rsidR="00353545" w:rsidRDefault="00000000">
      <w:pPr>
        <w:pStyle w:val="Akapitzlist"/>
        <w:numPr>
          <w:ilvl w:val="2"/>
          <w:numId w:val="9"/>
        </w:numPr>
        <w:tabs>
          <w:tab w:val="left" w:pos="2321"/>
        </w:tabs>
        <w:spacing w:before="71" w:line="276" w:lineRule="auto"/>
        <w:ind w:right="184"/>
        <w:jc w:val="both"/>
      </w:pPr>
      <w:r>
        <w:t>Wykonawca pomimo uprzednich pisemnych (dwukrotnych) zastrzeżeń Zamawiającego w rażący sposób zaniedbuje zobowiązania</w:t>
      </w:r>
      <w:r>
        <w:rPr>
          <w:spacing w:val="-12"/>
        </w:rPr>
        <w:t xml:space="preserve"> </w:t>
      </w:r>
      <w:r>
        <w:t>umowne,</w:t>
      </w:r>
    </w:p>
    <w:p w14:paraId="1CF3B79A" w14:textId="77777777" w:rsidR="00353545" w:rsidRDefault="00000000">
      <w:pPr>
        <w:pStyle w:val="Akapitzlist"/>
        <w:numPr>
          <w:ilvl w:val="2"/>
          <w:numId w:val="9"/>
        </w:numPr>
        <w:tabs>
          <w:tab w:val="left" w:pos="2321"/>
        </w:tabs>
        <w:spacing w:before="118" w:line="273" w:lineRule="auto"/>
        <w:ind w:right="180"/>
        <w:jc w:val="both"/>
      </w:pPr>
      <w:r>
        <w:lastRenderedPageBreak/>
        <w:t>Wykonawca wykonuje przedmiot umowy za pomocą podwykonawców na zawarcie, z którymi Zamawiający nie wyraził zgody zgodnie z postanowieniami art. 647</w:t>
      </w:r>
      <w:r>
        <w:rPr>
          <w:position w:val="8"/>
          <w:sz w:val="14"/>
        </w:rPr>
        <w:t xml:space="preserve">1 </w:t>
      </w:r>
      <w:r>
        <w:t>KC lub z postanowieniami niniejszej</w:t>
      </w:r>
      <w:r>
        <w:rPr>
          <w:spacing w:val="-16"/>
        </w:rPr>
        <w:t xml:space="preserve"> </w:t>
      </w:r>
      <w:r>
        <w:t>umowy,</w:t>
      </w:r>
    </w:p>
    <w:p w14:paraId="7CE1CF73" w14:textId="2063CA4A" w:rsidR="00353545" w:rsidRDefault="00000000" w:rsidP="00E07510">
      <w:pPr>
        <w:pStyle w:val="Akapitzlist"/>
        <w:numPr>
          <w:ilvl w:val="2"/>
          <w:numId w:val="9"/>
        </w:numPr>
        <w:tabs>
          <w:tab w:val="left" w:pos="2321"/>
        </w:tabs>
        <w:spacing w:before="124" w:line="276" w:lineRule="auto"/>
        <w:ind w:right="181"/>
        <w:jc w:val="both"/>
      </w:pPr>
      <w:r>
        <w:t>Wykonawca nie przedstawił Zamawiającemu kontynuacji ubezpieczenia OC  w</w:t>
      </w:r>
      <w:r w:rsidR="00E07510">
        <w:t> </w:t>
      </w:r>
      <w:r>
        <w:t>dniu następnym po wygaśnięciu</w:t>
      </w:r>
      <w:r>
        <w:rPr>
          <w:spacing w:val="-4"/>
        </w:rPr>
        <w:t xml:space="preserve"> </w:t>
      </w:r>
      <w:r>
        <w:t>poprzedniej.</w:t>
      </w:r>
    </w:p>
    <w:p w14:paraId="7DE06AEE" w14:textId="18C80105" w:rsidR="00353545" w:rsidRDefault="00000000">
      <w:pPr>
        <w:pStyle w:val="Akapitzlist"/>
        <w:numPr>
          <w:ilvl w:val="0"/>
          <w:numId w:val="9"/>
        </w:numPr>
        <w:tabs>
          <w:tab w:val="left" w:pos="1634"/>
        </w:tabs>
        <w:spacing w:before="121" w:line="276" w:lineRule="auto"/>
        <w:ind w:right="178"/>
        <w:jc w:val="both"/>
      </w:pPr>
      <w:r>
        <w:t>Odstąpienie</w:t>
      </w:r>
      <w:r>
        <w:rPr>
          <w:spacing w:val="-16"/>
        </w:rPr>
        <w:t xml:space="preserve"> </w:t>
      </w:r>
      <w:r>
        <w:t>od</w:t>
      </w:r>
      <w:r>
        <w:rPr>
          <w:spacing w:val="-17"/>
        </w:rPr>
        <w:t xml:space="preserve"> </w:t>
      </w:r>
      <w:r>
        <w:t>Umowy</w:t>
      </w:r>
      <w:r>
        <w:rPr>
          <w:spacing w:val="-17"/>
        </w:rPr>
        <w:t xml:space="preserve"> </w:t>
      </w:r>
      <w:r>
        <w:t>może</w:t>
      </w:r>
      <w:r>
        <w:rPr>
          <w:spacing w:val="-16"/>
        </w:rPr>
        <w:t xml:space="preserve"> </w:t>
      </w:r>
      <w:r>
        <w:t>nastąpić</w:t>
      </w:r>
      <w:r>
        <w:rPr>
          <w:spacing w:val="-14"/>
        </w:rPr>
        <w:t xml:space="preserve"> </w:t>
      </w:r>
      <w:r>
        <w:t>w</w:t>
      </w:r>
      <w:r>
        <w:rPr>
          <w:spacing w:val="-18"/>
        </w:rPr>
        <w:t xml:space="preserve"> </w:t>
      </w:r>
      <w:r>
        <w:t>terminie</w:t>
      </w:r>
      <w:r>
        <w:rPr>
          <w:spacing w:val="-15"/>
        </w:rPr>
        <w:t xml:space="preserve"> </w:t>
      </w:r>
      <w:r>
        <w:t>3</w:t>
      </w:r>
      <w:r>
        <w:rPr>
          <w:spacing w:val="-18"/>
        </w:rPr>
        <w:t xml:space="preserve"> </w:t>
      </w:r>
      <w:r>
        <w:t>miesięcy</w:t>
      </w:r>
      <w:r>
        <w:rPr>
          <w:spacing w:val="-15"/>
        </w:rPr>
        <w:t xml:space="preserve"> </w:t>
      </w:r>
      <w:r>
        <w:t>od</w:t>
      </w:r>
      <w:r>
        <w:rPr>
          <w:spacing w:val="-15"/>
        </w:rPr>
        <w:t xml:space="preserve"> </w:t>
      </w:r>
      <w:r>
        <w:t>powzięcia</w:t>
      </w:r>
      <w:r>
        <w:rPr>
          <w:spacing w:val="-17"/>
        </w:rPr>
        <w:t xml:space="preserve"> </w:t>
      </w:r>
      <w:r>
        <w:t>wiadomości o zaistnieniu okoliczności, o których mowa w ust. 1 pkt 1 lit. b-</w:t>
      </w:r>
      <w:r w:rsidR="0050125F">
        <w:t>f</w:t>
      </w:r>
      <w:r>
        <w:t>.</w:t>
      </w:r>
    </w:p>
    <w:p w14:paraId="25732BEA" w14:textId="77777777" w:rsidR="00353545" w:rsidRDefault="00000000">
      <w:pPr>
        <w:pStyle w:val="Akapitzlist"/>
        <w:numPr>
          <w:ilvl w:val="0"/>
          <w:numId w:val="9"/>
        </w:numPr>
        <w:tabs>
          <w:tab w:val="left" w:pos="1634"/>
        </w:tabs>
        <w:spacing w:before="121" w:line="276" w:lineRule="auto"/>
        <w:ind w:right="179"/>
        <w:jc w:val="both"/>
      </w:pPr>
      <w:r>
        <w:t>Odstąpienie</w:t>
      </w:r>
      <w:r>
        <w:rPr>
          <w:spacing w:val="-13"/>
        </w:rPr>
        <w:t xml:space="preserve"> </w:t>
      </w:r>
      <w:r>
        <w:t>od</w:t>
      </w:r>
      <w:r>
        <w:rPr>
          <w:spacing w:val="-15"/>
        </w:rPr>
        <w:t xml:space="preserve"> </w:t>
      </w:r>
      <w:r>
        <w:t>Umowy</w:t>
      </w:r>
      <w:r>
        <w:rPr>
          <w:spacing w:val="-13"/>
        </w:rPr>
        <w:t xml:space="preserve"> </w:t>
      </w:r>
      <w:r>
        <w:t>powinno</w:t>
      </w:r>
      <w:r>
        <w:rPr>
          <w:spacing w:val="-12"/>
        </w:rPr>
        <w:t xml:space="preserve"> </w:t>
      </w:r>
      <w:r>
        <w:t>nastąpić</w:t>
      </w:r>
      <w:r>
        <w:rPr>
          <w:spacing w:val="-12"/>
        </w:rPr>
        <w:t xml:space="preserve"> </w:t>
      </w:r>
      <w:r>
        <w:t>w</w:t>
      </w:r>
      <w:r>
        <w:rPr>
          <w:spacing w:val="-16"/>
        </w:rPr>
        <w:t xml:space="preserve"> </w:t>
      </w:r>
      <w:r>
        <w:t>formie</w:t>
      </w:r>
      <w:r>
        <w:rPr>
          <w:spacing w:val="-12"/>
        </w:rPr>
        <w:t xml:space="preserve"> </w:t>
      </w:r>
      <w:r>
        <w:t>pisemnej</w:t>
      </w:r>
      <w:r>
        <w:rPr>
          <w:spacing w:val="-12"/>
        </w:rPr>
        <w:t xml:space="preserve"> </w:t>
      </w:r>
      <w:r>
        <w:t>pod</w:t>
      </w:r>
      <w:r>
        <w:rPr>
          <w:spacing w:val="-15"/>
        </w:rPr>
        <w:t xml:space="preserve"> </w:t>
      </w:r>
      <w:r>
        <w:t>rygorem</w:t>
      </w:r>
      <w:r>
        <w:rPr>
          <w:spacing w:val="-10"/>
        </w:rPr>
        <w:t xml:space="preserve"> </w:t>
      </w:r>
      <w:r>
        <w:t>nieważności z podaniem uzasadnienia. Zawiadomienie o odstąpieniu powinno być przekazane drugiej Stronie na co najmniej 7 dni przed terminem</w:t>
      </w:r>
      <w:r>
        <w:rPr>
          <w:spacing w:val="-10"/>
        </w:rPr>
        <w:t xml:space="preserve"> </w:t>
      </w:r>
      <w:r>
        <w:t>odstąpienia.</w:t>
      </w:r>
    </w:p>
    <w:p w14:paraId="4E6888CC" w14:textId="77777777" w:rsidR="00353545" w:rsidRDefault="00000000">
      <w:pPr>
        <w:pStyle w:val="Akapitzlist"/>
        <w:numPr>
          <w:ilvl w:val="0"/>
          <w:numId w:val="9"/>
        </w:numPr>
        <w:tabs>
          <w:tab w:val="left" w:pos="1634"/>
        </w:tabs>
        <w:spacing w:before="120" w:line="276" w:lineRule="auto"/>
        <w:ind w:right="183"/>
        <w:jc w:val="both"/>
      </w:pPr>
      <w:r>
        <w:t>Strony zastrzegają możliwość odstąpienia od niniejszej umowy na podstawie jednostronnego oświadczenia woli w formie pisemnej z przyczyn niezależnych od Wykonawcy i Zamawiającego, gdy Zamawiający nie będzie w stanie zapewnić finansowania realizacji przedmiotu</w:t>
      </w:r>
      <w:r>
        <w:rPr>
          <w:spacing w:val="-2"/>
        </w:rPr>
        <w:t xml:space="preserve"> </w:t>
      </w:r>
      <w:r>
        <w:t>umowy.</w:t>
      </w:r>
    </w:p>
    <w:p w14:paraId="1B54DD51" w14:textId="77777777" w:rsidR="00353545" w:rsidRDefault="00000000">
      <w:pPr>
        <w:pStyle w:val="Akapitzlist"/>
        <w:numPr>
          <w:ilvl w:val="0"/>
          <w:numId w:val="9"/>
        </w:numPr>
        <w:tabs>
          <w:tab w:val="left" w:pos="1634"/>
        </w:tabs>
        <w:spacing w:before="121" w:line="276" w:lineRule="auto"/>
        <w:ind w:right="181"/>
        <w:jc w:val="both"/>
      </w:pPr>
      <w:r>
        <w:t>W przypadku, o którym mowa w ust. 4 powyżej Stronom nie przysługują żadne roszczenia  z tytułu   niewykonania   lub   nienależytego   wykonania   zobowiązania, a w szczególności nie przysługują roszczenia o zapłatę kar</w:t>
      </w:r>
      <w:r>
        <w:rPr>
          <w:spacing w:val="-8"/>
        </w:rPr>
        <w:t xml:space="preserve"> </w:t>
      </w:r>
      <w:r>
        <w:t>umownych.</w:t>
      </w:r>
    </w:p>
    <w:p w14:paraId="21BB32C9" w14:textId="42D6774C" w:rsidR="00353545" w:rsidRDefault="00000000">
      <w:pPr>
        <w:pStyle w:val="Nagwek4"/>
        <w:ind w:right="2290"/>
      </w:pPr>
      <w:r>
        <w:t>§ 1</w:t>
      </w:r>
      <w:r w:rsidR="00EB732B">
        <w:t>0</w:t>
      </w:r>
    </w:p>
    <w:p w14:paraId="25981200" w14:textId="77777777" w:rsidR="00353545" w:rsidRDefault="00000000">
      <w:pPr>
        <w:spacing w:before="37"/>
        <w:ind w:left="3009" w:right="2291"/>
        <w:jc w:val="center"/>
        <w:rPr>
          <w:b/>
        </w:rPr>
      </w:pPr>
      <w:r>
        <w:rPr>
          <w:b/>
        </w:rPr>
        <w:t>Zmiana umowy</w:t>
      </w:r>
    </w:p>
    <w:p w14:paraId="55F760B1" w14:textId="77777777" w:rsidR="00353545" w:rsidRDefault="00000000">
      <w:pPr>
        <w:pStyle w:val="Akapitzlist"/>
        <w:numPr>
          <w:ilvl w:val="0"/>
          <w:numId w:val="8"/>
        </w:numPr>
        <w:tabs>
          <w:tab w:val="left" w:pos="1634"/>
        </w:tabs>
        <w:spacing w:before="160" w:line="276" w:lineRule="auto"/>
        <w:ind w:right="178"/>
        <w:jc w:val="both"/>
      </w:pPr>
      <w:r>
        <w:t>Zakazuje się zmian postanowień zawartej umowy w stosunku do treści oferty na podstawie,</w:t>
      </w:r>
      <w:r>
        <w:rPr>
          <w:spacing w:val="-4"/>
        </w:rPr>
        <w:t xml:space="preserve"> </w:t>
      </w:r>
      <w:r>
        <w:t>której</w:t>
      </w:r>
      <w:r>
        <w:rPr>
          <w:spacing w:val="-3"/>
        </w:rPr>
        <w:t xml:space="preserve"> </w:t>
      </w:r>
      <w:r>
        <w:t>dokonano</w:t>
      </w:r>
      <w:r>
        <w:rPr>
          <w:spacing w:val="-5"/>
        </w:rPr>
        <w:t xml:space="preserve"> </w:t>
      </w:r>
      <w:r>
        <w:t>wyboru</w:t>
      </w:r>
      <w:r>
        <w:rPr>
          <w:spacing w:val="-7"/>
        </w:rPr>
        <w:t xml:space="preserve"> </w:t>
      </w:r>
      <w:r>
        <w:t>Wykonawcy,</w:t>
      </w:r>
      <w:r>
        <w:rPr>
          <w:spacing w:val="-6"/>
        </w:rPr>
        <w:t xml:space="preserve"> </w:t>
      </w:r>
      <w:r>
        <w:t>z</w:t>
      </w:r>
      <w:r>
        <w:rPr>
          <w:spacing w:val="-4"/>
        </w:rPr>
        <w:t xml:space="preserve"> </w:t>
      </w:r>
      <w:r>
        <w:t>zastrzeżeniem</w:t>
      </w:r>
      <w:r>
        <w:rPr>
          <w:spacing w:val="-7"/>
        </w:rPr>
        <w:t xml:space="preserve"> </w:t>
      </w:r>
      <w:r>
        <w:t>postanowień</w:t>
      </w:r>
      <w:r>
        <w:rPr>
          <w:spacing w:val="-5"/>
        </w:rPr>
        <w:t xml:space="preserve"> </w:t>
      </w:r>
      <w:r>
        <w:t>ust.</w:t>
      </w:r>
      <w:r>
        <w:rPr>
          <w:spacing w:val="-5"/>
        </w:rPr>
        <w:t xml:space="preserve"> </w:t>
      </w:r>
      <w:r>
        <w:rPr>
          <w:spacing w:val="-3"/>
        </w:rPr>
        <w:t>2.</w:t>
      </w:r>
    </w:p>
    <w:p w14:paraId="0E454636" w14:textId="54C10F10" w:rsidR="00353545" w:rsidRDefault="00000000">
      <w:pPr>
        <w:pStyle w:val="Akapitzlist"/>
        <w:numPr>
          <w:ilvl w:val="0"/>
          <w:numId w:val="8"/>
        </w:numPr>
        <w:tabs>
          <w:tab w:val="left" w:pos="1634"/>
        </w:tabs>
        <w:spacing w:line="276" w:lineRule="auto"/>
        <w:ind w:right="183"/>
        <w:jc w:val="both"/>
      </w:pPr>
      <w:r>
        <w:t>Zamawiający przewiduje możliwość zmiany zawartej umowy w przypadku zaistnienia</w:t>
      </w:r>
      <w:r w:rsidR="004854DF">
        <w:t xml:space="preserve"> </w:t>
      </w:r>
      <w:r>
        <w:t>okoliczności, o których mowa w ust. 3. Zmiana postanowień zawartej umowy może</w:t>
      </w:r>
      <w:r w:rsidR="004854DF">
        <w:t xml:space="preserve"> </w:t>
      </w:r>
      <w:r>
        <w:t>nastąpić za zgodą obu stron, wyrażoną na piśmie pod rygorem nieważności takiej zmiany.</w:t>
      </w:r>
    </w:p>
    <w:p w14:paraId="12A34C47" w14:textId="77777777" w:rsidR="00353545" w:rsidRDefault="00000000">
      <w:pPr>
        <w:pStyle w:val="Akapitzlist"/>
        <w:numPr>
          <w:ilvl w:val="0"/>
          <w:numId w:val="8"/>
        </w:numPr>
        <w:tabs>
          <w:tab w:val="left" w:pos="1634"/>
        </w:tabs>
        <w:spacing w:before="121"/>
        <w:jc w:val="both"/>
      </w:pPr>
      <w:r>
        <w:t>Zamawiający przewiduje możliwość zmiany umowy w</w:t>
      </w:r>
      <w:r>
        <w:rPr>
          <w:spacing w:val="-2"/>
        </w:rPr>
        <w:t xml:space="preserve"> </w:t>
      </w:r>
      <w:r>
        <w:t>przypadku:</w:t>
      </w:r>
    </w:p>
    <w:p w14:paraId="1DB1FE49" w14:textId="77777777" w:rsidR="00353545" w:rsidRDefault="00000000">
      <w:pPr>
        <w:pStyle w:val="Akapitzlist"/>
        <w:numPr>
          <w:ilvl w:val="1"/>
          <w:numId w:val="8"/>
        </w:numPr>
        <w:tabs>
          <w:tab w:val="left" w:pos="2035"/>
        </w:tabs>
        <w:spacing w:before="157" w:line="276" w:lineRule="auto"/>
        <w:ind w:right="181"/>
        <w:jc w:val="both"/>
      </w:pPr>
      <w:r>
        <w:t>wystąpienia działania siły wyższej rozumianej jako zdarzenie zewnętrzne, niezależne od działania stron umowy i której strony nie mogły przewidzieć i nie mogły jej przeciwdziałać, np. powódź, trąba powietrzna, huragan, pandemia itp., w wyniku czego nastąpi zmiana terminu wykonania zamówienia o tyle dni, ile trwało wstrzymanie realizacji przedmiotu zamówienia lub rezygnacja/zamiana elementów przedmiotu</w:t>
      </w:r>
      <w:r>
        <w:rPr>
          <w:spacing w:val="-1"/>
        </w:rPr>
        <w:t xml:space="preserve"> </w:t>
      </w:r>
      <w:r>
        <w:t>zamówienia;</w:t>
      </w:r>
    </w:p>
    <w:p w14:paraId="5074FCBA" w14:textId="77777777" w:rsidR="00353545" w:rsidRDefault="00000000">
      <w:pPr>
        <w:pStyle w:val="Akapitzlist"/>
        <w:numPr>
          <w:ilvl w:val="1"/>
          <w:numId w:val="8"/>
        </w:numPr>
        <w:tabs>
          <w:tab w:val="left" w:pos="2035"/>
        </w:tabs>
        <w:spacing w:line="276" w:lineRule="auto"/>
        <w:ind w:right="184" w:hanging="360"/>
        <w:jc w:val="both"/>
      </w:pPr>
      <w:r>
        <w:t>wystąpienia zadań koniecznych, w wyniku czego nastąpi zmiana terminu wykonania</w:t>
      </w:r>
      <w:r>
        <w:rPr>
          <w:spacing w:val="-13"/>
        </w:rPr>
        <w:t xml:space="preserve"> </w:t>
      </w:r>
      <w:r>
        <w:t>o</w:t>
      </w:r>
      <w:r>
        <w:rPr>
          <w:spacing w:val="-16"/>
        </w:rPr>
        <w:t xml:space="preserve"> </w:t>
      </w:r>
      <w:r>
        <w:t>tyle</w:t>
      </w:r>
      <w:r>
        <w:rPr>
          <w:spacing w:val="-15"/>
        </w:rPr>
        <w:t xml:space="preserve"> </w:t>
      </w:r>
      <w:r>
        <w:t>dni,</w:t>
      </w:r>
      <w:r>
        <w:rPr>
          <w:spacing w:val="-14"/>
        </w:rPr>
        <w:t xml:space="preserve"> </w:t>
      </w:r>
      <w:r>
        <w:t>ile</w:t>
      </w:r>
      <w:r>
        <w:rPr>
          <w:spacing w:val="-16"/>
        </w:rPr>
        <w:t xml:space="preserve"> </w:t>
      </w:r>
      <w:r>
        <w:t>trwało</w:t>
      </w:r>
      <w:r>
        <w:rPr>
          <w:spacing w:val="-13"/>
        </w:rPr>
        <w:t xml:space="preserve"> </w:t>
      </w:r>
      <w:r>
        <w:t>wstrzymanie</w:t>
      </w:r>
      <w:r>
        <w:rPr>
          <w:spacing w:val="-15"/>
        </w:rPr>
        <w:t xml:space="preserve"> </w:t>
      </w:r>
      <w:r>
        <w:t>realizacji</w:t>
      </w:r>
      <w:r>
        <w:rPr>
          <w:spacing w:val="-14"/>
        </w:rPr>
        <w:t xml:space="preserve"> </w:t>
      </w:r>
      <w:r>
        <w:t>przedmiotu</w:t>
      </w:r>
      <w:r>
        <w:rPr>
          <w:spacing w:val="-15"/>
        </w:rPr>
        <w:t xml:space="preserve"> </w:t>
      </w:r>
      <w:r>
        <w:t>zamówienia</w:t>
      </w:r>
      <w:r>
        <w:rPr>
          <w:spacing w:val="-12"/>
        </w:rPr>
        <w:t xml:space="preserve"> </w:t>
      </w:r>
      <w:r>
        <w:t>oraz wykonanie prac</w:t>
      </w:r>
      <w:r>
        <w:rPr>
          <w:spacing w:val="-3"/>
        </w:rPr>
        <w:t xml:space="preserve"> </w:t>
      </w:r>
      <w:r>
        <w:t>dodatkowych;</w:t>
      </w:r>
    </w:p>
    <w:p w14:paraId="1365F1C2" w14:textId="77777777" w:rsidR="00353545" w:rsidRDefault="00000000">
      <w:pPr>
        <w:pStyle w:val="Akapitzlist"/>
        <w:numPr>
          <w:ilvl w:val="1"/>
          <w:numId w:val="8"/>
        </w:numPr>
        <w:tabs>
          <w:tab w:val="left" w:pos="2035"/>
        </w:tabs>
        <w:spacing w:before="71" w:line="276" w:lineRule="auto"/>
        <w:ind w:right="179" w:hanging="360"/>
        <w:jc w:val="both"/>
      </w:pPr>
      <w:r>
        <w:t>zmiany przepisów o podatku od towarów i usług, w wyniku czego nastąpi zmniejszenie/ zwiększenie wynagrodzenia brutto Wykonawcy: kwota zostanie zmieniona zgodnie ze zmianą stawki</w:t>
      </w:r>
      <w:r>
        <w:rPr>
          <w:spacing w:val="-3"/>
        </w:rPr>
        <w:t xml:space="preserve"> </w:t>
      </w:r>
      <w:r>
        <w:t>VAT;</w:t>
      </w:r>
    </w:p>
    <w:p w14:paraId="48F85846" w14:textId="77777777" w:rsidR="00353545" w:rsidRDefault="00000000">
      <w:pPr>
        <w:pStyle w:val="Akapitzlist"/>
        <w:numPr>
          <w:ilvl w:val="1"/>
          <w:numId w:val="8"/>
        </w:numPr>
        <w:tabs>
          <w:tab w:val="left" w:pos="2035"/>
        </w:tabs>
        <w:spacing w:before="120" w:line="276" w:lineRule="auto"/>
        <w:ind w:right="182" w:hanging="360"/>
        <w:jc w:val="both"/>
      </w:pPr>
      <w:r>
        <w:t>przekształcenia firmy, zmiana nazwy firmy, w wyniku czego nastąpi sporządzenie aneksu do umowy uwzględniającego dokonanie przekształcenia</w:t>
      </w:r>
      <w:r>
        <w:rPr>
          <w:spacing w:val="-11"/>
        </w:rPr>
        <w:t xml:space="preserve"> </w:t>
      </w:r>
      <w:r>
        <w:t>firmy;</w:t>
      </w:r>
    </w:p>
    <w:p w14:paraId="7A5F4321" w14:textId="77777777" w:rsidR="00353545" w:rsidRDefault="00000000">
      <w:pPr>
        <w:pStyle w:val="Akapitzlist"/>
        <w:numPr>
          <w:ilvl w:val="1"/>
          <w:numId w:val="8"/>
        </w:numPr>
        <w:tabs>
          <w:tab w:val="left" w:pos="2035"/>
        </w:tabs>
        <w:spacing w:line="276" w:lineRule="auto"/>
        <w:ind w:right="179" w:hanging="360"/>
        <w:jc w:val="both"/>
      </w:pPr>
      <w:r>
        <w:t>wystąpienia zmiany powszechnie obowiązujących przepisów prawa w zakresie mającym wpływ na realizację przedmiotu zamówienia lub świadczenia jednej lub obu Stron Umowy, w wyniku czego nastąpi zawarcie aneksu do umowy uwzględniającego zmianę</w:t>
      </w:r>
      <w:r>
        <w:rPr>
          <w:spacing w:val="-1"/>
        </w:rPr>
        <w:t xml:space="preserve"> </w:t>
      </w:r>
      <w:r>
        <w:t>przepisów;</w:t>
      </w:r>
    </w:p>
    <w:p w14:paraId="339F30B1" w14:textId="24CC0DAD" w:rsidR="00353545" w:rsidRDefault="00000000">
      <w:pPr>
        <w:pStyle w:val="Akapitzlist"/>
        <w:numPr>
          <w:ilvl w:val="0"/>
          <w:numId w:val="8"/>
        </w:numPr>
        <w:tabs>
          <w:tab w:val="left" w:pos="1634"/>
        </w:tabs>
        <w:spacing w:before="121" w:line="276" w:lineRule="auto"/>
        <w:ind w:right="182"/>
        <w:jc w:val="both"/>
      </w:pPr>
      <w:r>
        <w:lastRenderedPageBreak/>
        <w:t>Zmiana składu Wykonawców wspólnie  realizujących  Umowę jest możliwa  jedynie  w</w:t>
      </w:r>
      <w:r w:rsidR="00FD7443">
        <w:t> </w:t>
      </w:r>
      <w:r>
        <w:t>przypadku:</w:t>
      </w:r>
    </w:p>
    <w:p w14:paraId="7D1BB8C2" w14:textId="77777777" w:rsidR="00353545" w:rsidRDefault="00000000">
      <w:pPr>
        <w:pStyle w:val="Akapitzlist"/>
        <w:numPr>
          <w:ilvl w:val="1"/>
          <w:numId w:val="8"/>
        </w:numPr>
        <w:tabs>
          <w:tab w:val="left" w:pos="2035"/>
        </w:tabs>
        <w:jc w:val="both"/>
      </w:pPr>
      <w:r>
        <w:t>śmierci osoby fizycznej realizującej umowę wspólnie z</w:t>
      </w:r>
      <w:r>
        <w:rPr>
          <w:spacing w:val="-5"/>
        </w:rPr>
        <w:t xml:space="preserve"> </w:t>
      </w:r>
      <w:r>
        <w:t>Wykonawcą;</w:t>
      </w:r>
    </w:p>
    <w:p w14:paraId="2B8BEF1A" w14:textId="77777777" w:rsidR="00353545" w:rsidRDefault="00000000">
      <w:pPr>
        <w:pStyle w:val="Akapitzlist"/>
        <w:numPr>
          <w:ilvl w:val="1"/>
          <w:numId w:val="8"/>
        </w:numPr>
        <w:tabs>
          <w:tab w:val="left" w:pos="2035"/>
        </w:tabs>
        <w:spacing w:before="160" w:line="276" w:lineRule="auto"/>
        <w:ind w:right="184"/>
        <w:jc w:val="both"/>
      </w:pPr>
      <w:r>
        <w:t>prawomocnego orzeczenia sądu o likwidacji bądź upadłości przedsiębiorstwa realizującego umowę wspólnie z</w:t>
      </w:r>
      <w:r>
        <w:rPr>
          <w:spacing w:val="-1"/>
        </w:rPr>
        <w:t xml:space="preserve"> </w:t>
      </w:r>
      <w:r>
        <w:t>Wykonawcą.</w:t>
      </w:r>
    </w:p>
    <w:p w14:paraId="32607F67" w14:textId="77777777" w:rsidR="00353545" w:rsidRDefault="00000000">
      <w:pPr>
        <w:pStyle w:val="Tekstpodstawowy"/>
        <w:spacing w:before="119" w:line="276" w:lineRule="auto"/>
        <w:ind w:left="1610" w:right="184"/>
        <w:jc w:val="both"/>
      </w:pPr>
      <w:r>
        <w:t>W skutek czego nastąpi sporządzenie aneksu do umowy uwzględniającego zmianę składu konsorcjum.</w:t>
      </w:r>
    </w:p>
    <w:p w14:paraId="3B046CC8" w14:textId="77777777" w:rsidR="00353545" w:rsidRDefault="00000000">
      <w:pPr>
        <w:pStyle w:val="Akapitzlist"/>
        <w:numPr>
          <w:ilvl w:val="0"/>
          <w:numId w:val="8"/>
        </w:numPr>
        <w:tabs>
          <w:tab w:val="left" w:pos="1634"/>
        </w:tabs>
        <w:spacing w:line="276" w:lineRule="auto"/>
        <w:ind w:right="183"/>
        <w:jc w:val="both"/>
      </w:pPr>
      <w:r>
        <w:t>Wszystkie powyższe postanowienia stanowią katalog zmian, na które Zamawiający może wyrazić zgodę. Nie stanowią jednocześnie zobowiązania do wyrażenia takiej zgody.</w:t>
      </w:r>
    </w:p>
    <w:p w14:paraId="33CE10BF" w14:textId="77777777" w:rsidR="00353545" w:rsidRDefault="00000000">
      <w:pPr>
        <w:pStyle w:val="Akapitzlist"/>
        <w:numPr>
          <w:ilvl w:val="0"/>
          <w:numId w:val="8"/>
        </w:numPr>
        <w:tabs>
          <w:tab w:val="left" w:pos="1634"/>
        </w:tabs>
        <w:spacing w:before="121"/>
        <w:jc w:val="both"/>
      </w:pPr>
      <w:r>
        <w:t>Nie stanowi zmiany</w:t>
      </w:r>
      <w:r>
        <w:rPr>
          <w:spacing w:val="-3"/>
        </w:rPr>
        <w:t xml:space="preserve"> </w:t>
      </w:r>
      <w:r>
        <w:t>umowy:</w:t>
      </w:r>
    </w:p>
    <w:p w14:paraId="03652BEF" w14:textId="77777777" w:rsidR="00353545" w:rsidRDefault="00000000">
      <w:pPr>
        <w:pStyle w:val="Akapitzlist"/>
        <w:numPr>
          <w:ilvl w:val="1"/>
          <w:numId w:val="8"/>
        </w:numPr>
        <w:tabs>
          <w:tab w:val="left" w:pos="2035"/>
        </w:tabs>
        <w:spacing w:before="158" w:line="278" w:lineRule="auto"/>
        <w:ind w:right="183"/>
        <w:jc w:val="both"/>
      </w:pPr>
      <w:r>
        <w:t>zmiana danych związanych z obsługą administracyjno-organizacyjną Umowy (np. zmiana nr rachunku</w:t>
      </w:r>
      <w:r>
        <w:rPr>
          <w:spacing w:val="-2"/>
        </w:rPr>
        <w:t xml:space="preserve"> </w:t>
      </w:r>
      <w:r>
        <w:t>bankowego)</w:t>
      </w:r>
    </w:p>
    <w:p w14:paraId="5B531A4F" w14:textId="77777777" w:rsidR="00353545" w:rsidRDefault="00000000">
      <w:pPr>
        <w:pStyle w:val="Akapitzlist"/>
        <w:numPr>
          <w:ilvl w:val="1"/>
          <w:numId w:val="8"/>
        </w:numPr>
        <w:tabs>
          <w:tab w:val="left" w:pos="2035"/>
        </w:tabs>
        <w:spacing w:before="116" w:line="276" w:lineRule="auto"/>
        <w:ind w:right="184"/>
        <w:jc w:val="both"/>
      </w:pPr>
      <w:r>
        <w:t>zmiana danych teleadresowych, zmiany osób wskazanych do kontaktów między Stronami.</w:t>
      </w:r>
    </w:p>
    <w:p w14:paraId="1E25222A" w14:textId="26103BC0" w:rsidR="00353545" w:rsidRDefault="00000000">
      <w:pPr>
        <w:pStyle w:val="Nagwek4"/>
        <w:ind w:right="2285"/>
      </w:pPr>
      <w:r>
        <w:t>§ 1</w:t>
      </w:r>
      <w:r w:rsidR="00EB732B">
        <w:t>1</w:t>
      </w:r>
    </w:p>
    <w:p w14:paraId="119C7A74" w14:textId="77777777" w:rsidR="00353545" w:rsidRDefault="00000000">
      <w:pPr>
        <w:spacing w:before="40"/>
        <w:ind w:left="3009" w:right="2287"/>
        <w:jc w:val="center"/>
        <w:rPr>
          <w:b/>
        </w:rPr>
      </w:pPr>
      <w:r>
        <w:rPr>
          <w:b/>
        </w:rPr>
        <w:t>Porozumiewanie się Stron</w:t>
      </w:r>
    </w:p>
    <w:p w14:paraId="3B127BC6" w14:textId="77777777" w:rsidR="00353545" w:rsidRDefault="00000000">
      <w:pPr>
        <w:pStyle w:val="Akapitzlist"/>
        <w:numPr>
          <w:ilvl w:val="0"/>
          <w:numId w:val="7"/>
        </w:numPr>
        <w:tabs>
          <w:tab w:val="left" w:pos="1634"/>
        </w:tabs>
        <w:spacing w:before="195" w:line="278" w:lineRule="auto"/>
        <w:ind w:right="176"/>
        <w:jc w:val="both"/>
      </w:pPr>
      <w:r>
        <w:t>Strony w sprawach dotyczących realizacji przedmiotu umowy porozumiewać się będą pisemnie, telefonicznie lub pocztą elektroniczną. Za datę otrzymania dokumentów, Strony uznają dzień ich przekazania pocztą</w:t>
      </w:r>
      <w:r>
        <w:rPr>
          <w:spacing w:val="-13"/>
        </w:rPr>
        <w:t xml:space="preserve"> </w:t>
      </w:r>
      <w:r>
        <w:t>elektroniczną.</w:t>
      </w:r>
    </w:p>
    <w:p w14:paraId="4F232748" w14:textId="77777777" w:rsidR="00353545" w:rsidRDefault="00000000">
      <w:pPr>
        <w:pStyle w:val="Akapitzlist"/>
        <w:numPr>
          <w:ilvl w:val="0"/>
          <w:numId w:val="7"/>
        </w:numPr>
        <w:tabs>
          <w:tab w:val="left" w:pos="1634"/>
        </w:tabs>
        <w:spacing w:before="157"/>
      </w:pPr>
      <w:r>
        <w:t>Dane kontaktowe</w:t>
      </w:r>
      <w:r>
        <w:rPr>
          <w:spacing w:val="-1"/>
        </w:rPr>
        <w:t xml:space="preserve"> </w:t>
      </w:r>
      <w:r>
        <w:t>Stron:</w:t>
      </w:r>
    </w:p>
    <w:p w14:paraId="12A6D285" w14:textId="77777777" w:rsidR="00353545" w:rsidRDefault="00000000">
      <w:pPr>
        <w:pStyle w:val="Tekstpodstawowy"/>
        <w:spacing w:before="196"/>
        <w:ind w:left="1610"/>
      </w:pPr>
      <w:r>
        <w:rPr>
          <w:rFonts w:ascii="Times New Roman" w:hAnsi="Times New Roman"/>
          <w:spacing w:val="-56"/>
          <w:u w:val="single"/>
        </w:rPr>
        <w:t xml:space="preserve"> </w:t>
      </w:r>
      <w:r>
        <w:rPr>
          <w:u w:val="single"/>
        </w:rPr>
        <w:t>Zamawiający:</w:t>
      </w:r>
    </w:p>
    <w:p w14:paraId="24E6F83B" w14:textId="77777777" w:rsidR="00353545" w:rsidRDefault="00000000">
      <w:pPr>
        <w:pStyle w:val="Tekstpodstawowy"/>
        <w:tabs>
          <w:tab w:val="left" w:pos="3782"/>
        </w:tabs>
        <w:spacing w:before="38"/>
        <w:ind w:left="1610"/>
      </w:pPr>
      <w:r>
        <w:t>Adres:</w:t>
      </w:r>
      <w:r>
        <w:tab/>
        <w:t>ul. Ogrodnicza 6/8, 95-100</w:t>
      </w:r>
      <w:r>
        <w:rPr>
          <w:spacing w:val="4"/>
        </w:rPr>
        <w:t xml:space="preserve"> </w:t>
      </w:r>
      <w:r>
        <w:t>Zgierz</w:t>
      </w:r>
    </w:p>
    <w:p w14:paraId="4BCDC6F3" w14:textId="77777777" w:rsidR="00353545" w:rsidRDefault="00000000">
      <w:pPr>
        <w:pStyle w:val="Tekstpodstawowy"/>
        <w:tabs>
          <w:tab w:val="left" w:pos="3782"/>
        </w:tabs>
        <w:spacing w:before="37"/>
        <w:ind w:left="1610"/>
      </w:pPr>
      <w:r>
        <w:t>Telefon:</w:t>
      </w:r>
      <w:r>
        <w:tab/>
        <w:t>42 719 07 35, 716 42</w:t>
      </w:r>
      <w:r>
        <w:rPr>
          <w:spacing w:val="-5"/>
        </w:rPr>
        <w:t xml:space="preserve"> </w:t>
      </w:r>
      <w:r>
        <w:t>59</w:t>
      </w:r>
    </w:p>
    <w:p w14:paraId="3056381D" w14:textId="77777777" w:rsidR="00353545" w:rsidRDefault="00000000">
      <w:pPr>
        <w:pStyle w:val="Tekstpodstawowy"/>
        <w:tabs>
          <w:tab w:val="right" w:pos="5069"/>
        </w:tabs>
        <w:spacing w:before="38"/>
        <w:ind w:left="1610"/>
      </w:pPr>
      <w:r>
        <w:t>Fax:</w:t>
      </w:r>
      <w:r>
        <w:tab/>
        <w:t>42 719 07 36</w:t>
      </w:r>
    </w:p>
    <w:p w14:paraId="76B37039" w14:textId="77777777" w:rsidR="00353545" w:rsidRDefault="00000000">
      <w:pPr>
        <w:pStyle w:val="Tekstpodstawowy"/>
        <w:tabs>
          <w:tab w:val="left" w:pos="3782"/>
        </w:tabs>
        <w:spacing w:before="37"/>
        <w:ind w:left="1610"/>
      </w:pPr>
      <w:r>
        <w:t>e-mail:</w:t>
      </w:r>
      <w:r>
        <w:tab/>
      </w:r>
      <w:hyperlink r:id="rId8">
        <w:r>
          <w:rPr>
            <w:color w:val="0000FF"/>
            <w:u w:val="single" w:color="0000FF"/>
          </w:rPr>
          <w:t>grotniki@lodz.lasy.gov.pl</w:t>
        </w:r>
      </w:hyperlink>
    </w:p>
    <w:p w14:paraId="5CE523AE" w14:textId="77777777" w:rsidR="00353545" w:rsidRDefault="00000000">
      <w:pPr>
        <w:pStyle w:val="Tekstpodstawowy"/>
        <w:spacing w:before="160"/>
        <w:ind w:left="1610"/>
      </w:pPr>
      <w:r>
        <w:rPr>
          <w:u w:val="single"/>
        </w:rPr>
        <w:t>Wykonawca:</w:t>
      </w:r>
    </w:p>
    <w:p w14:paraId="5D96B67B" w14:textId="6AFC4F25" w:rsidR="00353545" w:rsidRDefault="00000000">
      <w:pPr>
        <w:pStyle w:val="Tekstpodstawowy"/>
        <w:tabs>
          <w:tab w:val="left" w:pos="3782"/>
        </w:tabs>
        <w:spacing w:before="37"/>
        <w:ind w:left="1610"/>
      </w:pPr>
      <w:r>
        <w:t>Nazwa</w:t>
      </w:r>
      <w:r>
        <w:tab/>
      </w:r>
    </w:p>
    <w:p w14:paraId="79E37894" w14:textId="6C754037" w:rsidR="00353545" w:rsidRDefault="00000000">
      <w:pPr>
        <w:pStyle w:val="Tekstpodstawowy"/>
        <w:tabs>
          <w:tab w:val="left" w:pos="3782"/>
        </w:tabs>
        <w:spacing w:before="38"/>
        <w:ind w:left="1610"/>
      </w:pPr>
      <w:r>
        <w:t>Adres:</w:t>
      </w:r>
      <w:r>
        <w:tab/>
      </w:r>
    </w:p>
    <w:p w14:paraId="2695B530" w14:textId="692D6EE5" w:rsidR="00353545" w:rsidRDefault="00000000">
      <w:pPr>
        <w:pStyle w:val="Tekstpodstawowy"/>
        <w:tabs>
          <w:tab w:val="left" w:pos="3782"/>
        </w:tabs>
        <w:spacing w:before="37"/>
        <w:ind w:left="1610"/>
      </w:pPr>
      <w:r>
        <w:t>Telefon:</w:t>
      </w:r>
      <w:r>
        <w:tab/>
      </w:r>
    </w:p>
    <w:p w14:paraId="6F72C192" w14:textId="77777777" w:rsidR="00FD7443" w:rsidRDefault="00000000" w:rsidP="00FD7443">
      <w:pPr>
        <w:pStyle w:val="Tekstpodstawowy"/>
        <w:tabs>
          <w:tab w:val="left" w:pos="3782"/>
        </w:tabs>
        <w:spacing w:before="37"/>
        <w:ind w:left="1610"/>
      </w:pPr>
      <w:r>
        <w:t>e-mail:</w:t>
      </w:r>
      <w:r>
        <w:tab/>
      </w:r>
    </w:p>
    <w:p w14:paraId="5B9EEF34" w14:textId="77777777" w:rsidR="00FD7443" w:rsidRDefault="00FD7443" w:rsidP="00FD7443">
      <w:pPr>
        <w:pStyle w:val="Tekstpodstawowy"/>
        <w:tabs>
          <w:tab w:val="left" w:pos="3782"/>
        </w:tabs>
        <w:spacing w:before="37"/>
        <w:ind w:left="1610"/>
      </w:pPr>
    </w:p>
    <w:p w14:paraId="70AC15EA" w14:textId="781F9A63" w:rsidR="00353545" w:rsidRDefault="00000000" w:rsidP="00FD7443">
      <w:pPr>
        <w:pStyle w:val="Tekstpodstawowy"/>
        <w:numPr>
          <w:ilvl w:val="0"/>
          <w:numId w:val="7"/>
        </w:numPr>
        <w:tabs>
          <w:tab w:val="left" w:pos="3782"/>
        </w:tabs>
        <w:spacing w:before="37"/>
      </w:pPr>
      <w:r>
        <w:t>Zmiana danych wskazanych powyżej w ust. 2 nie stanowi zmiany umowy i wymaga jedynie pisemnego powiadomienia drugiej</w:t>
      </w:r>
      <w:r>
        <w:rPr>
          <w:spacing w:val="-2"/>
        </w:rPr>
        <w:t xml:space="preserve"> </w:t>
      </w:r>
      <w:r>
        <w:t>Strony.</w:t>
      </w:r>
    </w:p>
    <w:p w14:paraId="14D193B8" w14:textId="09C4ED0F" w:rsidR="00353545" w:rsidRDefault="00000000">
      <w:pPr>
        <w:pStyle w:val="Nagwek4"/>
        <w:spacing w:before="154"/>
        <w:ind w:right="2290"/>
      </w:pPr>
      <w:r>
        <w:t>§ 1</w:t>
      </w:r>
      <w:r w:rsidR="00EB732B">
        <w:t>2</w:t>
      </w:r>
    </w:p>
    <w:p w14:paraId="471CA7ED" w14:textId="77777777" w:rsidR="00353545" w:rsidRDefault="00000000">
      <w:pPr>
        <w:spacing w:before="38"/>
        <w:ind w:left="3009" w:right="2294"/>
        <w:jc w:val="center"/>
        <w:rPr>
          <w:b/>
        </w:rPr>
      </w:pPr>
      <w:r>
        <w:rPr>
          <w:b/>
        </w:rPr>
        <w:t>Postanowienia końcowe</w:t>
      </w:r>
    </w:p>
    <w:p w14:paraId="3162FDC6" w14:textId="77777777" w:rsidR="00353545" w:rsidRDefault="00000000">
      <w:pPr>
        <w:pStyle w:val="Akapitzlist"/>
        <w:numPr>
          <w:ilvl w:val="0"/>
          <w:numId w:val="6"/>
        </w:numPr>
        <w:tabs>
          <w:tab w:val="left" w:pos="1634"/>
        </w:tabs>
        <w:spacing w:before="157" w:line="276" w:lineRule="auto"/>
        <w:ind w:right="183"/>
        <w:jc w:val="both"/>
      </w:pPr>
      <w:r>
        <w:t>Zamawiający i Wykonawca podejmą starania, aby rozstrzygnąć ewentualne spory wynikające z Umowy ugodowo poprzez bezpośrednie negocjacje lub w drodze mediacji.</w:t>
      </w:r>
    </w:p>
    <w:p w14:paraId="3DAE6421" w14:textId="77777777" w:rsidR="00353545" w:rsidRDefault="00000000">
      <w:pPr>
        <w:pStyle w:val="Akapitzlist"/>
        <w:numPr>
          <w:ilvl w:val="0"/>
          <w:numId w:val="6"/>
        </w:numPr>
        <w:tabs>
          <w:tab w:val="left" w:pos="1634"/>
        </w:tabs>
        <w:spacing w:before="121" w:line="276" w:lineRule="auto"/>
        <w:ind w:right="183"/>
        <w:jc w:val="both"/>
      </w:pPr>
      <w:r>
        <w:t>Jeżeli Zamawiający i Wykonawca nie będą w stanie rozstrzygnąć sporu ugodowo, wszelkie spory związane z Umową rozstrzygać będzie Sąd powszechny właściwy miejscowo dla siedziby</w:t>
      </w:r>
      <w:r>
        <w:rPr>
          <w:spacing w:val="-3"/>
        </w:rPr>
        <w:t xml:space="preserve"> </w:t>
      </w:r>
      <w:r>
        <w:t>Zamawiającego.</w:t>
      </w:r>
    </w:p>
    <w:p w14:paraId="66441F9A" w14:textId="77777777" w:rsidR="00353545" w:rsidRDefault="00000000">
      <w:pPr>
        <w:pStyle w:val="Akapitzlist"/>
        <w:numPr>
          <w:ilvl w:val="0"/>
          <w:numId w:val="6"/>
        </w:numPr>
        <w:tabs>
          <w:tab w:val="left" w:pos="1634"/>
        </w:tabs>
        <w:spacing w:before="121" w:line="276" w:lineRule="auto"/>
        <w:ind w:right="177"/>
        <w:jc w:val="both"/>
      </w:pPr>
      <w:r>
        <w:t xml:space="preserve">W sprawach nieuregulowanych Umową mają zastosowanie właściwe przepisy </w:t>
      </w:r>
      <w:r>
        <w:rPr>
          <w:spacing w:val="-5"/>
        </w:rPr>
        <w:t xml:space="preserve">prawa </w:t>
      </w:r>
      <w:r>
        <w:t>Rzeczypospolitej</w:t>
      </w:r>
      <w:r>
        <w:rPr>
          <w:spacing w:val="-1"/>
        </w:rPr>
        <w:t xml:space="preserve"> </w:t>
      </w:r>
      <w:r>
        <w:t>Polskiej.</w:t>
      </w:r>
    </w:p>
    <w:p w14:paraId="5E7D3A13" w14:textId="77777777" w:rsidR="00353545" w:rsidRDefault="00000000">
      <w:pPr>
        <w:pStyle w:val="Akapitzlist"/>
        <w:numPr>
          <w:ilvl w:val="0"/>
          <w:numId w:val="6"/>
        </w:numPr>
        <w:tabs>
          <w:tab w:val="left" w:pos="1634"/>
        </w:tabs>
        <w:spacing w:line="276" w:lineRule="auto"/>
        <w:ind w:right="185"/>
        <w:jc w:val="both"/>
      </w:pPr>
      <w:r>
        <w:lastRenderedPageBreak/>
        <w:t>Umowę zawarto w formie elektronicznej pod rygorem nieważności. Wszelkie zmiany lub uzupełnienia Umowy wymagają dla swojej ważności zachowania formy, o której mowa w zdaniu</w:t>
      </w:r>
      <w:r>
        <w:rPr>
          <w:spacing w:val="-1"/>
        </w:rPr>
        <w:t xml:space="preserve"> </w:t>
      </w:r>
      <w:r>
        <w:t>poprzednim.</w:t>
      </w:r>
    </w:p>
    <w:p w14:paraId="0529D0A9" w14:textId="77777777" w:rsidR="00353545" w:rsidRDefault="00000000">
      <w:pPr>
        <w:pStyle w:val="Akapitzlist"/>
        <w:numPr>
          <w:ilvl w:val="0"/>
          <w:numId w:val="6"/>
        </w:numPr>
        <w:tabs>
          <w:tab w:val="left" w:pos="1634"/>
        </w:tabs>
        <w:spacing w:before="121" w:line="276" w:lineRule="auto"/>
        <w:ind w:right="178"/>
        <w:jc w:val="both"/>
      </w:pPr>
      <w:r>
        <w:t>Umowa została zawarta z chwilą złożenia ostatniego z podpisów elektronicznych stosownie do wskazania znacznika czasu ujawnionego w szczegółach dokumentu zawartego w postaci</w:t>
      </w:r>
      <w:r>
        <w:rPr>
          <w:spacing w:val="-4"/>
        </w:rPr>
        <w:t xml:space="preserve"> </w:t>
      </w:r>
      <w:r>
        <w:t>elektronicznej.</w:t>
      </w:r>
    </w:p>
    <w:p w14:paraId="30368A22" w14:textId="77777777" w:rsidR="00353545" w:rsidRDefault="00000000">
      <w:pPr>
        <w:pStyle w:val="Akapitzlist"/>
        <w:numPr>
          <w:ilvl w:val="0"/>
          <w:numId w:val="6"/>
        </w:numPr>
        <w:tabs>
          <w:tab w:val="left" w:pos="1634"/>
        </w:tabs>
        <w:spacing w:before="121" w:line="276" w:lineRule="auto"/>
        <w:ind w:right="182"/>
        <w:jc w:val="both"/>
      </w:pPr>
      <w:r>
        <w:t>Podpisanie dokumentu w formie elektronicznej oznacza, że oświadczenie woli jest wyrażone w postaci elektronicznej i opatrzone kwalifikowanym podpisem elektronicznym.</w:t>
      </w:r>
    </w:p>
    <w:p w14:paraId="375E10AB" w14:textId="77777777" w:rsidR="00353545" w:rsidRDefault="00353545">
      <w:pPr>
        <w:pStyle w:val="Tekstpodstawowy"/>
        <w:rPr>
          <w:sz w:val="20"/>
        </w:rPr>
      </w:pPr>
    </w:p>
    <w:p w14:paraId="1C399ED2" w14:textId="77777777" w:rsidR="00353545" w:rsidRDefault="00353545">
      <w:pPr>
        <w:pStyle w:val="Tekstpodstawowy"/>
        <w:spacing w:before="2"/>
        <w:rPr>
          <w:rFonts w:ascii="Calibri"/>
          <w:sz w:val="25"/>
        </w:rPr>
      </w:pPr>
    </w:p>
    <w:p w14:paraId="698E9E20" w14:textId="77777777" w:rsidR="00353545" w:rsidRDefault="00000000">
      <w:pPr>
        <w:pStyle w:val="Tekstpodstawowy"/>
        <w:tabs>
          <w:tab w:val="left" w:pos="8477"/>
        </w:tabs>
        <w:spacing w:before="94"/>
        <w:ind w:left="1276"/>
      </w:pPr>
      <w:r>
        <w:t>ZAMAWIAJĄCY</w:t>
      </w:r>
      <w:r>
        <w:tab/>
        <w:t>WYKONAWCA</w:t>
      </w:r>
    </w:p>
    <w:p w14:paraId="1F55288A" w14:textId="77777777" w:rsidR="00353545" w:rsidRDefault="00353545">
      <w:pPr>
        <w:pStyle w:val="Tekstpodstawowy"/>
        <w:rPr>
          <w:sz w:val="24"/>
        </w:rPr>
      </w:pPr>
    </w:p>
    <w:p w14:paraId="4A85F705" w14:textId="77777777" w:rsidR="00353545" w:rsidRDefault="00353545">
      <w:pPr>
        <w:pStyle w:val="Tekstpodstawowy"/>
        <w:rPr>
          <w:sz w:val="24"/>
        </w:rPr>
      </w:pPr>
    </w:p>
    <w:p w14:paraId="10625DE0" w14:textId="77777777" w:rsidR="00353545" w:rsidRDefault="00353545">
      <w:pPr>
        <w:pStyle w:val="Tekstpodstawowy"/>
        <w:rPr>
          <w:sz w:val="24"/>
        </w:rPr>
      </w:pPr>
    </w:p>
    <w:p w14:paraId="2E5A2B37" w14:textId="24D2ECFC" w:rsidR="00353545" w:rsidRPr="006D2129" w:rsidRDefault="00000000" w:rsidP="006D2129">
      <w:pPr>
        <w:pStyle w:val="Akapitzlist"/>
        <w:numPr>
          <w:ilvl w:val="0"/>
          <w:numId w:val="5"/>
        </w:numPr>
        <w:tabs>
          <w:tab w:val="left" w:pos="1615"/>
        </w:tabs>
        <w:spacing w:before="146"/>
        <w:sectPr w:rsidR="00353545" w:rsidRPr="006D2129" w:rsidSect="006D2129">
          <w:type w:val="continuous"/>
          <w:pgSz w:w="11920" w:h="16850"/>
          <w:pgMar w:top="760" w:right="958" w:bottom="1298" w:left="799" w:header="709" w:footer="709" w:gutter="0"/>
          <w:cols w:space="708"/>
        </w:sectPr>
      </w:pPr>
      <w:r>
        <w:t>Załącznik nr 1 – Oferta</w:t>
      </w:r>
      <w:r>
        <w:rPr>
          <w:spacing w:val="-3"/>
        </w:rPr>
        <w:t xml:space="preserve"> </w:t>
      </w:r>
      <w:r>
        <w:t>Wykonaw</w:t>
      </w:r>
      <w:r w:rsidR="00A11F04">
        <w:t>cy</w:t>
      </w:r>
    </w:p>
    <w:bookmarkEnd w:id="0"/>
    <w:p w14:paraId="23CC10E5" w14:textId="32291564" w:rsidR="00353545" w:rsidRDefault="00353545" w:rsidP="00DB5AE5">
      <w:pPr>
        <w:pStyle w:val="Nagwek1"/>
        <w:tabs>
          <w:tab w:val="left" w:pos="11179"/>
        </w:tabs>
        <w:spacing w:before="67"/>
        <w:ind w:left="0"/>
      </w:pPr>
    </w:p>
    <w:sectPr w:rsidR="00353545">
      <w:footerReference w:type="default" r:id="rId9"/>
      <w:pgSz w:w="11920" w:h="16850"/>
      <w:pgMar w:top="1460" w:right="1020" w:bottom="1300" w:left="1600" w:header="0" w:footer="111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DD3F8" w14:textId="77777777" w:rsidR="00A042C8" w:rsidRDefault="00A042C8">
      <w:r>
        <w:separator/>
      </w:r>
    </w:p>
  </w:endnote>
  <w:endnote w:type="continuationSeparator" w:id="0">
    <w:p w14:paraId="6C285F87" w14:textId="77777777" w:rsidR="00A042C8" w:rsidRDefault="00A0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567531378"/>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5712EE72" w14:textId="696BBF60" w:rsidR="00F24A50" w:rsidRPr="00F24A50" w:rsidRDefault="00F24A50">
            <w:pPr>
              <w:pStyle w:val="Stopka"/>
              <w:jc w:val="right"/>
              <w:rPr>
                <w:sz w:val="16"/>
                <w:szCs w:val="16"/>
              </w:rPr>
            </w:pPr>
            <w:r>
              <w:rPr>
                <w:noProof/>
                <w:sz w:val="16"/>
                <w:szCs w:val="16"/>
              </w:rPr>
              <mc:AlternateContent>
                <mc:Choice Requires="wps">
                  <w:drawing>
                    <wp:anchor distT="0" distB="0" distL="114300" distR="114300" simplePos="0" relativeHeight="251659264" behindDoc="0" locked="0" layoutInCell="1" allowOverlap="1" wp14:anchorId="6599AFF9" wp14:editId="6777073C">
                      <wp:simplePos x="0" y="0"/>
                      <wp:positionH relativeFrom="column">
                        <wp:posOffset>582295</wp:posOffset>
                      </wp:positionH>
                      <wp:positionV relativeFrom="paragraph">
                        <wp:posOffset>-1587</wp:posOffset>
                      </wp:positionV>
                      <wp:extent cx="5929312" cy="0"/>
                      <wp:effectExtent l="0" t="0" r="0" b="0"/>
                      <wp:wrapNone/>
                      <wp:docPr id="1" name="Łącznik prosty 1"/>
                      <wp:cNvGraphicFramePr/>
                      <a:graphic xmlns:a="http://schemas.openxmlformats.org/drawingml/2006/main">
                        <a:graphicData uri="http://schemas.microsoft.com/office/word/2010/wordprocessingShape">
                          <wps:wsp>
                            <wps:cNvCnPr/>
                            <wps:spPr>
                              <a:xfrm>
                                <a:off x="0" y="0"/>
                                <a:ext cx="59293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A6EB00"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85pt,-.1pt" to="512.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" strokecolor="black [3040]"/>
                  </w:pict>
                </mc:Fallback>
              </mc:AlternateContent>
            </w:r>
            <w:r w:rsidRPr="00F24A50">
              <w:rPr>
                <w:sz w:val="16"/>
                <w:szCs w:val="16"/>
              </w:rPr>
              <w:t xml:space="preserve">Strona </w:t>
            </w:r>
            <w:r w:rsidRPr="00F24A50">
              <w:rPr>
                <w:b/>
                <w:bCs/>
                <w:sz w:val="16"/>
                <w:szCs w:val="16"/>
              </w:rPr>
              <w:fldChar w:fldCharType="begin"/>
            </w:r>
            <w:r w:rsidRPr="00F24A50">
              <w:rPr>
                <w:b/>
                <w:bCs/>
                <w:sz w:val="16"/>
                <w:szCs w:val="16"/>
              </w:rPr>
              <w:instrText>PAGE</w:instrText>
            </w:r>
            <w:r w:rsidRPr="00F24A50">
              <w:rPr>
                <w:b/>
                <w:bCs/>
                <w:sz w:val="16"/>
                <w:szCs w:val="16"/>
              </w:rPr>
              <w:fldChar w:fldCharType="separate"/>
            </w:r>
            <w:r w:rsidRPr="00F24A50">
              <w:rPr>
                <w:b/>
                <w:bCs/>
                <w:sz w:val="16"/>
                <w:szCs w:val="16"/>
              </w:rPr>
              <w:t>2</w:t>
            </w:r>
            <w:r w:rsidRPr="00F24A50">
              <w:rPr>
                <w:b/>
                <w:bCs/>
                <w:sz w:val="16"/>
                <w:szCs w:val="16"/>
              </w:rPr>
              <w:fldChar w:fldCharType="end"/>
            </w:r>
            <w:r w:rsidRPr="00F24A50">
              <w:rPr>
                <w:sz w:val="16"/>
                <w:szCs w:val="16"/>
              </w:rPr>
              <w:t xml:space="preserve"> z </w:t>
            </w:r>
            <w:r w:rsidRPr="00F24A50">
              <w:rPr>
                <w:b/>
                <w:bCs/>
                <w:sz w:val="16"/>
                <w:szCs w:val="16"/>
              </w:rPr>
              <w:fldChar w:fldCharType="begin"/>
            </w:r>
            <w:r w:rsidRPr="00F24A50">
              <w:rPr>
                <w:b/>
                <w:bCs/>
                <w:sz w:val="16"/>
                <w:szCs w:val="16"/>
              </w:rPr>
              <w:instrText>NUMPAGES</w:instrText>
            </w:r>
            <w:r w:rsidRPr="00F24A50">
              <w:rPr>
                <w:b/>
                <w:bCs/>
                <w:sz w:val="16"/>
                <w:szCs w:val="16"/>
              </w:rPr>
              <w:fldChar w:fldCharType="separate"/>
            </w:r>
            <w:r w:rsidRPr="00F24A50">
              <w:rPr>
                <w:b/>
                <w:bCs/>
                <w:sz w:val="16"/>
                <w:szCs w:val="16"/>
              </w:rPr>
              <w:t>2</w:t>
            </w:r>
            <w:r w:rsidRPr="00F24A50">
              <w:rPr>
                <w:b/>
                <w:bCs/>
                <w:sz w:val="16"/>
                <w:szCs w:val="16"/>
              </w:rPr>
              <w:fldChar w:fldCharType="end"/>
            </w:r>
          </w:p>
        </w:sdtContent>
      </w:sdt>
    </w:sdtContent>
  </w:sdt>
  <w:p w14:paraId="7DAE5F6A" w14:textId="7DC05893" w:rsidR="00353545" w:rsidRDefault="00353545">
    <w:pPr>
      <w:pStyle w:val="Tekstpodstawowy"/>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11396" w14:textId="427817D4" w:rsidR="00353545" w:rsidRDefault="00122E6A">
    <w:pPr>
      <w:pStyle w:val="Tekstpodstawowy"/>
      <w:spacing w:line="14" w:lineRule="auto"/>
      <w:rPr>
        <w:sz w:val="20"/>
      </w:rPr>
    </w:pPr>
    <w:r>
      <w:rPr>
        <w:noProof/>
      </w:rPr>
      <mc:AlternateContent>
        <mc:Choice Requires="wps">
          <w:drawing>
            <wp:anchor distT="0" distB="0" distL="114300" distR="114300" simplePos="0" relativeHeight="250599424" behindDoc="1" locked="0" layoutInCell="1" allowOverlap="1" wp14:anchorId="62CE59FD" wp14:editId="72690880">
              <wp:simplePos x="0" y="0"/>
              <wp:positionH relativeFrom="page">
                <wp:posOffset>1476375</wp:posOffset>
              </wp:positionH>
              <wp:positionV relativeFrom="page">
                <wp:posOffset>9810750</wp:posOffset>
              </wp:positionV>
              <wp:extent cx="539115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1150"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83F6F" id="Line 2" o:spid="_x0000_s1026" style="position:absolute;z-index:-25271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6.25pt,772.5pt" to="540.75pt,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">
              <w10:wrap anchorx="page" anchory="page"/>
            </v:line>
          </w:pict>
        </mc:Fallback>
      </mc:AlternateContent>
    </w:r>
    <w:r>
      <w:rPr>
        <w:noProof/>
      </w:rPr>
      <mc:AlternateContent>
        <mc:Choice Requires="wps">
          <w:drawing>
            <wp:anchor distT="0" distB="0" distL="114300" distR="114300" simplePos="0" relativeHeight="250600448" behindDoc="1" locked="0" layoutInCell="1" allowOverlap="1" wp14:anchorId="215F19F3" wp14:editId="3B8F53DD">
              <wp:simplePos x="0" y="0"/>
              <wp:positionH relativeFrom="page">
                <wp:posOffset>6167120</wp:posOffset>
              </wp:positionH>
              <wp:positionV relativeFrom="page">
                <wp:posOffset>9958070</wp:posOffset>
              </wp:positionV>
              <wp:extent cx="688340"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34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C096D" w14:textId="77777777" w:rsidR="00353545" w:rsidRDefault="00000000">
                          <w:pPr>
                            <w:spacing w:before="15"/>
                            <w:ind w:left="20"/>
                            <w:rPr>
                              <w:b/>
                              <w:sz w:val="16"/>
                            </w:rPr>
                          </w:pPr>
                          <w:r>
                            <w:rPr>
                              <w:sz w:val="16"/>
                            </w:rPr>
                            <w:t xml:space="preserve">Strona </w:t>
                          </w:r>
                          <w:r>
                            <w:fldChar w:fldCharType="begin"/>
                          </w:r>
                          <w:r>
                            <w:rPr>
                              <w:b/>
                              <w:sz w:val="16"/>
                            </w:rPr>
                            <w:instrText xml:space="preserve"> PAGE </w:instrText>
                          </w:r>
                          <w:r>
                            <w:fldChar w:fldCharType="separate"/>
                          </w:r>
                          <w:r>
                            <w:t>15</w:t>
                          </w:r>
                          <w:r>
                            <w:fldChar w:fldCharType="end"/>
                          </w:r>
                          <w:r>
                            <w:rPr>
                              <w:b/>
                              <w:sz w:val="16"/>
                            </w:rPr>
                            <w:t xml:space="preserve"> </w:t>
                          </w:r>
                          <w:r>
                            <w:rPr>
                              <w:sz w:val="16"/>
                            </w:rPr>
                            <w:t xml:space="preserve">z </w:t>
                          </w:r>
                          <w:r>
                            <w:rPr>
                              <w:b/>
                              <w:sz w:val="16"/>
                            </w:rPr>
                            <w:t>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5F19F3" id="_x0000_t202" coordsize="21600,21600" o:spt="202" path="m,l,21600r21600,l21600,xe">
              <v:stroke joinstyle="miter"/>
              <v:path gradientshapeok="t" o:connecttype="rect"/>
            </v:shapetype>
            <v:shape id="Text Box 1" o:spid="_x0000_s1026" type="#_x0000_t202" style="position:absolute;margin-left:485.6pt;margin-top:784.1pt;width:54.2pt;height:11pt;z-index:-252716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" filled="f" stroked="f">
              <v:textbox inset="0,0,0,0">
                <w:txbxContent>
                  <w:p w14:paraId="047C096D" w14:textId="77777777" w:rsidR="00353545" w:rsidRDefault="00000000">
                    <w:pPr>
                      <w:spacing w:before="15"/>
                      <w:ind w:left="20"/>
                      <w:rPr>
                        <w:b/>
                        <w:sz w:val="16"/>
                      </w:rPr>
                    </w:pPr>
                    <w:r>
                      <w:rPr>
                        <w:sz w:val="16"/>
                      </w:rPr>
                      <w:t xml:space="preserve">Strona </w:t>
                    </w:r>
                    <w:r>
                      <w:fldChar w:fldCharType="begin"/>
                    </w:r>
                    <w:r>
                      <w:rPr>
                        <w:b/>
                        <w:sz w:val="16"/>
                      </w:rPr>
                      <w:instrText xml:space="preserve"> PAGE </w:instrText>
                    </w:r>
                    <w:r>
                      <w:fldChar w:fldCharType="separate"/>
                    </w:r>
                    <w:r>
                      <w:t>15</w:t>
                    </w:r>
                    <w:r>
                      <w:fldChar w:fldCharType="end"/>
                    </w:r>
                    <w:r>
                      <w:rPr>
                        <w:b/>
                        <w:sz w:val="16"/>
                      </w:rPr>
                      <w:t xml:space="preserve"> </w:t>
                    </w:r>
                    <w:r>
                      <w:rPr>
                        <w:sz w:val="16"/>
                      </w:rPr>
                      <w:t xml:space="preserve">z </w:t>
                    </w:r>
                    <w:r>
                      <w:rPr>
                        <w:b/>
                        <w:sz w:val="16"/>
                      </w:rPr>
                      <w:t>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B660E" w14:textId="77777777" w:rsidR="00A042C8" w:rsidRDefault="00A042C8">
      <w:r>
        <w:separator/>
      </w:r>
    </w:p>
  </w:footnote>
  <w:footnote w:type="continuationSeparator" w:id="0">
    <w:p w14:paraId="3A6EF87C" w14:textId="77777777" w:rsidR="00A042C8" w:rsidRDefault="00A04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FBD"/>
    <w:multiLevelType w:val="hybridMultilevel"/>
    <w:tmpl w:val="3B546AD6"/>
    <w:lvl w:ilvl="0" w:tplc="05A6F8CC">
      <w:numFmt w:val="bullet"/>
      <w:lvlText w:val=""/>
      <w:lvlJc w:val="left"/>
      <w:pPr>
        <w:ind w:left="385" w:hanging="284"/>
      </w:pPr>
      <w:rPr>
        <w:rFonts w:ascii="Symbol" w:eastAsia="Symbol" w:hAnsi="Symbol" w:cs="Symbol" w:hint="default"/>
        <w:w w:val="100"/>
        <w:sz w:val="22"/>
        <w:szCs w:val="22"/>
        <w:lang w:val="pl-PL" w:eastAsia="pl-PL" w:bidi="pl-PL"/>
      </w:rPr>
    </w:lvl>
    <w:lvl w:ilvl="1" w:tplc="64BAC50E">
      <w:numFmt w:val="bullet"/>
      <w:lvlText w:val="•"/>
      <w:lvlJc w:val="left"/>
      <w:pPr>
        <w:ind w:left="1271" w:hanging="284"/>
      </w:pPr>
      <w:rPr>
        <w:rFonts w:hint="default"/>
        <w:lang w:val="pl-PL" w:eastAsia="pl-PL" w:bidi="pl-PL"/>
      </w:rPr>
    </w:lvl>
    <w:lvl w:ilvl="2" w:tplc="31D89F9C">
      <w:numFmt w:val="bullet"/>
      <w:lvlText w:val="•"/>
      <w:lvlJc w:val="left"/>
      <w:pPr>
        <w:ind w:left="2162" w:hanging="284"/>
      </w:pPr>
      <w:rPr>
        <w:rFonts w:hint="default"/>
        <w:lang w:val="pl-PL" w:eastAsia="pl-PL" w:bidi="pl-PL"/>
      </w:rPr>
    </w:lvl>
    <w:lvl w:ilvl="3" w:tplc="927AD1F2">
      <w:numFmt w:val="bullet"/>
      <w:lvlText w:val="•"/>
      <w:lvlJc w:val="left"/>
      <w:pPr>
        <w:ind w:left="3053" w:hanging="284"/>
      </w:pPr>
      <w:rPr>
        <w:rFonts w:hint="default"/>
        <w:lang w:val="pl-PL" w:eastAsia="pl-PL" w:bidi="pl-PL"/>
      </w:rPr>
    </w:lvl>
    <w:lvl w:ilvl="4" w:tplc="B852A026">
      <w:numFmt w:val="bullet"/>
      <w:lvlText w:val="•"/>
      <w:lvlJc w:val="left"/>
      <w:pPr>
        <w:ind w:left="3944" w:hanging="284"/>
      </w:pPr>
      <w:rPr>
        <w:rFonts w:hint="default"/>
        <w:lang w:val="pl-PL" w:eastAsia="pl-PL" w:bidi="pl-PL"/>
      </w:rPr>
    </w:lvl>
    <w:lvl w:ilvl="5" w:tplc="3C004BC4">
      <w:numFmt w:val="bullet"/>
      <w:lvlText w:val="•"/>
      <w:lvlJc w:val="left"/>
      <w:pPr>
        <w:ind w:left="4835" w:hanging="284"/>
      </w:pPr>
      <w:rPr>
        <w:rFonts w:hint="default"/>
        <w:lang w:val="pl-PL" w:eastAsia="pl-PL" w:bidi="pl-PL"/>
      </w:rPr>
    </w:lvl>
    <w:lvl w:ilvl="6" w:tplc="18E2FEDA">
      <w:numFmt w:val="bullet"/>
      <w:lvlText w:val="•"/>
      <w:lvlJc w:val="left"/>
      <w:pPr>
        <w:ind w:left="5726" w:hanging="284"/>
      </w:pPr>
      <w:rPr>
        <w:rFonts w:hint="default"/>
        <w:lang w:val="pl-PL" w:eastAsia="pl-PL" w:bidi="pl-PL"/>
      </w:rPr>
    </w:lvl>
    <w:lvl w:ilvl="7" w:tplc="8BE8EA4C">
      <w:numFmt w:val="bullet"/>
      <w:lvlText w:val="•"/>
      <w:lvlJc w:val="left"/>
      <w:pPr>
        <w:ind w:left="6617" w:hanging="284"/>
      </w:pPr>
      <w:rPr>
        <w:rFonts w:hint="default"/>
        <w:lang w:val="pl-PL" w:eastAsia="pl-PL" w:bidi="pl-PL"/>
      </w:rPr>
    </w:lvl>
    <w:lvl w:ilvl="8" w:tplc="EE90AEC8">
      <w:numFmt w:val="bullet"/>
      <w:lvlText w:val="•"/>
      <w:lvlJc w:val="left"/>
      <w:pPr>
        <w:ind w:left="7508" w:hanging="284"/>
      </w:pPr>
      <w:rPr>
        <w:rFonts w:hint="default"/>
        <w:lang w:val="pl-PL" w:eastAsia="pl-PL" w:bidi="pl-PL"/>
      </w:rPr>
    </w:lvl>
  </w:abstractNum>
  <w:abstractNum w:abstractNumId="1" w15:restartNumberingAfterBreak="0">
    <w:nsid w:val="0166664C"/>
    <w:multiLevelType w:val="hybridMultilevel"/>
    <w:tmpl w:val="78CC9134"/>
    <w:lvl w:ilvl="0" w:tplc="E1229160">
      <w:start w:val="1"/>
      <w:numFmt w:val="decimal"/>
      <w:lvlText w:val="%1."/>
      <w:lvlJc w:val="left"/>
      <w:pPr>
        <w:ind w:left="1634" w:hanging="358"/>
        <w:jc w:val="left"/>
      </w:pPr>
      <w:rPr>
        <w:rFonts w:ascii="Arial" w:eastAsia="Arial" w:hAnsi="Arial" w:cs="Arial" w:hint="default"/>
        <w:spacing w:val="-1"/>
        <w:w w:val="100"/>
        <w:sz w:val="22"/>
        <w:szCs w:val="22"/>
        <w:lang w:val="pl-PL" w:eastAsia="pl-PL" w:bidi="pl-PL"/>
      </w:rPr>
    </w:lvl>
    <w:lvl w:ilvl="1" w:tplc="87F07AD8">
      <w:start w:val="1"/>
      <w:numFmt w:val="decimal"/>
      <w:lvlText w:val="%2)"/>
      <w:lvlJc w:val="left"/>
      <w:pPr>
        <w:ind w:left="2034" w:hanging="356"/>
        <w:jc w:val="left"/>
      </w:pPr>
      <w:rPr>
        <w:rFonts w:ascii="Arial" w:eastAsia="Arial" w:hAnsi="Arial" w:cs="Arial" w:hint="default"/>
        <w:spacing w:val="-1"/>
        <w:w w:val="100"/>
        <w:sz w:val="22"/>
        <w:szCs w:val="22"/>
        <w:lang w:val="pl-PL" w:eastAsia="pl-PL" w:bidi="pl-PL"/>
      </w:rPr>
    </w:lvl>
    <w:lvl w:ilvl="2" w:tplc="22F68A40">
      <w:numFmt w:val="bullet"/>
      <w:lvlText w:val="•"/>
      <w:lvlJc w:val="left"/>
      <w:pPr>
        <w:ind w:left="2941" w:hanging="356"/>
      </w:pPr>
      <w:rPr>
        <w:rFonts w:hint="default"/>
        <w:lang w:val="pl-PL" w:eastAsia="pl-PL" w:bidi="pl-PL"/>
      </w:rPr>
    </w:lvl>
    <w:lvl w:ilvl="3" w:tplc="3DB8379E">
      <w:numFmt w:val="bullet"/>
      <w:lvlText w:val="•"/>
      <w:lvlJc w:val="left"/>
      <w:pPr>
        <w:ind w:left="3842" w:hanging="356"/>
      </w:pPr>
      <w:rPr>
        <w:rFonts w:hint="default"/>
        <w:lang w:val="pl-PL" w:eastAsia="pl-PL" w:bidi="pl-PL"/>
      </w:rPr>
    </w:lvl>
    <w:lvl w:ilvl="4" w:tplc="F850966A">
      <w:numFmt w:val="bullet"/>
      <w:lvlText w:val="•"/>
      <w:lvlJc w:val="left"/>
      <w:pPr>
        <w:ind w:left="4743" w:hanging="356"/>
      </w:pPr>
      <w:rPr>
        <w:rFonts w:hint="default"/>
        <w:lang w:val="pl-PL" w:eastAsia="pl-PL" w:bidi="pl-PL"/>
      </w:rPr>
    </w:lvl>
    <w:lvl w:ilvl="5" w:tplc="CEB8208A">
      <w:numFmt w:val="bullet"/>
      <w:lvlText w:val="•"/>
      <w:lvlJc w:val="left"/>
      <w:pPr>
        <w:ind w:left="5644" w:hanging="356"/>
      </w:pPr>
      <w:rPr>
        <w:rFonts w:hint="default"/>
        <w:lang w:val="pl-PL" w:eastAsia="pl-PL" w:bidi="pl-PL"/>
      </w:rPr>
    </w:lvl>
    <w:lvl w:ilvl="6" w:tplc="B232C92C">
      <w:numFmt w:val="bullet"/>
      <w:lvlText w:val="•"/>
      <w:lvlJc w:val="left"/>
      <w:pPr>
        <w:ind w:left="6546" w:hanging="356"/>
      </w:pPr>
      <w:rPr>
        <w:rFonts w:hint="default"/>
        <w:lang w:val="pl-PL" w:eastAsia="pl-PL" w:bidi="pl-PL"/>
      </w:rPr>
    </w:lvl>
    <w:lvl w:ilvl="7" w:tplc="1A3CE870">
      <w:numFmt w:val="bullet"/>
      <w:lvlText w:val="•"/>
      <w:lvlJc w:val="left"/>
      <w:pPr>
        <w:ind w:left="7447" w:hanging="356"/>
      </w:pPr>
      <w:rPr>
        <w:rFonts w:hint="default"/>
        <w:lang w:val="pl-PL" w:eastAsia="pl-PL" w:bidi="pl-PL"/>
      </w:rPr>
    </w:lvl>
    <w:lvl w:ilvl="8" w:tplc="91B662C6">
      <w:numFmt w:val="bullet"/>
      <w:lvlText w:val="•"/>
      <w:lvlJc w:val="left"/>
      <w:pPr>
        <w:ind w:left="8348" w:hanging="356"/>
      </w:pPr>
      <w:rPr>
        <w:rFonts w:hint="default"/>
        <w:lang w:val="pl-PL" w:eastAsia="pl-PL" w:bidi="pl-PL"/>
      </w:rPr>
    </w:lvl>
  </w:abstractNum>
  <w:abstractNum w:abstractNumId="2" w15:restartNumberingAfterBreak="0">
    <w:nsid w:val="0D1E688B"/>
    <w:multiLevelType w:val="hybridMultilevel"/>
    <w:tmpl w:val="CC521F58"/>
    <w:lvl w:ilvl="0" w:tplc="CDC81636">
      <w:start w:val="1"/>
      <w:numFmt w:val="decimal"/>
      <w:lvlText w:val="%1."/>
      <w:lvlJc w:val="left"/>
      <w:pPr>
        <w:ind w:left="1634" w:hanging="358"/>
        <w:jc w:val="left"/>
      </w:pPr>
      <w:rPr>
        <w:rFonts w:ascii="Arial" w:eastAsia="Arial" w:hAnsi="Arial" w:cs="Arial" w:hint="default"/>
        <w:spacing w:val="-25"/>
        <w:w w:val="100"/>
        <w:sz w:val="22"/>
        <w:szCs w:val="22"/>
        <w:lang w:val="pl-PL" w:eastAsia="pl-PL" w:bidi="pl-PL"/>
      </w:rPr>
    </w:lvl>
    <w:lvl w:ilvl="1" w:tplc="76003D84">
      <w:numFmt w:val="bullet"/>
      <w:lvlText w:val="•"/>
      <w:lvlJc w:val="left"/>
      <w:pPr>
        <w:ind w:left="2491" w:hanging="358"/>
      </w:pPr>
      <w:rPr>
        <w:rFonts w:hint="default"/>
        <w:lang w:val="pl-PL" w:eastAsia="pl-PL" w:bidi="pl-PL"/>
      </w:rPr>
    </w:lvl>
    <w:lvl w:ilvl="2" w:tplc="849CC4DA">
      <w:numFmt w:val="bullet"/>
      <w:lvlText w:val="•"/>
      <w:lvlJc w:val="left"/>
      <w:pPr>
        <w:ind w:left="3342" w:hanging="358"/>
      </w:pPr>
      <w:rPr>
        <w:rFonts w:hint="default"/>
        <w:lang w:val="pl-PL" w:eastAsia="pl-PL" w:bidi="pl-PL"/>
      </w:rPr>
    </w:lvl>
    <w:lvl w:ilvl="3" w:tplc="596016CE">
      <w:numFmt w:val="bullet"/>
      <w:lvlText w:val="•"/>
      <w:lvlJc w:val="left"/>
      <w:pPr>
        <w:ind w:left="4193" w:hanging="358"/>
      </w:pPr>
      <w:rPr>
        <w:rFonts w:hint="default"/>
        <w:lang w:val="pl-PL" w:eastAsia="pl-PL" w:bidi="pl-PL"/>
      </w:rPr>
    </w:lvl>
    <w:lvl w:ilvl="4" w:tplc="3900345E">
      <w:numFmt w:val="bullet"/>
      <w:lvlText w:val="•"/>
      <w:lvlJc w:val="left"/>
      <w:pPr>
        <w:ind w:left="5044" w:hanging="358"/>
      </w:pPr>
      <w:rPr>
        <w:rFonts w:hint="default"/>
        <w:lang w:val="pl-PL" w:eastAsia="pl-PL" w:bidi="pl-PL"/>
      </w:rPr>
    </w:lvl>
    <w:lvl w:ilvl="5" w:tplc="6CE4DF40">
      <w:numFmt w:val="bullet"/>
      <w:lvlText w:val="•"/>
      <w:lvlJc w:val="left"/>
      <w:pPr>
        <w:ind w:left="5895" w:hanging="358"/>
      </w:pPr>
      <w:rPr>
        <w:rFonts w:hint="default"/>
        <w:lang w:val="pl-PL" w:eastAsia="pl-PL" w:bidi="pl-PL"/>
      </w:rPr>
    </w:lvl>
    <w:lvl w:ilvl="6" w:tplc="48D0BDBA">
      <w:numFmt w:val="bullet"/>
      <w:lvlText w:val="•"/>
      <w:lvlJc w:val="left"/>
      <w:pPr>
        <w:ind w:left="6746" w:hanging="358"/>
      </w:pPr>
      <w:rPr>
        <w:rFonts w:hint="default"/>
        <w:lang w:val="pl-PL" w:eastAsia="pl-PL" w:bidi="pl-PL"/>
      </w:rPr>
    </w:lvl>
    <w:lvl w:ilvl="7" w:tplc="40B02EAA">
      <w:numFmt w:val="bullet"/>
      <w:lvlText w:val="•"/>
      <w:lvlJc w:val="left"/>
      <w:pPr>
        <w:ind w:left="7597" w:hanging="358"/>
      </w:pPr>
      <w:rPr>
        <w:rFonts w:hint="default"/>
        <w:lang w:val="pl-PL" w:eastAsia="pl-PL" w:bidi="pl-PL"/>
      </w:rPr>
    </w:lvl>
    <w:lvl w:ilvl="8" w:tplc="9DDEC9B6">
      <w:numFmt w:val="bullet"/>
      <w:lvlText w:val="•"/>
      <w:lvlJc w:val="left"/>
      <w:pPr>
        <w:ind w:left="8448" w:hanging="358"/>
      </w:pPr>
      <w:rPr>
        <w:rFonts w:hint="default"/>
        <w:lang w:val="pl-PL" w:eastAsia="pl-PL" w:bidi="pl-PL"/>
      </w:rPr>
    </w:lvl>
  </w:abstractNum>
  <w:abstractNum w:abstractNumId="3" w15:restartNumberingAfterBreak="0">
    <w:nsid w:val="10694B8E"/>
    <w:multiLevelType w:val="hybridMultilevel"/>
    <w:tmpl w:val="7AEE6FA8"/>
    <w:lvl w:ilvl="0" w:tplc="F9166FCA">
      <w:start w:val="1"/>
      <w:numFmt w:val="decimal"/>
      <w:lvlText w:val="%1."/>
      <w:lvlJc w:val="left"/>
      <w:pPr>
        <w:ind w:left="1634" w:hanging="358"/>
        <w:jc w:val="left"/>
      </w:pPr>
      <w:rPr>
        <w:rFonts w:ascii="Arial" w:eastAsia="Arial" w:hAnsi="Arial" w:cs="Arial" w:hint="default"/>
        <w:spacing w:val="-25"/>
        <w:w w:val="100"/>
        <w:sz w:val="22"/>
        <w:szCs w:val="22"/>
        <w:lang w:val="pl-PL" w:eastAsia="pl-PL" w:bidi="pl-PL"/>
      </w:rPr>
    </w:lvl>
    <w:lvl w:ilvl="1" w:tplc="F44A5964">
      <w:numFmt w:val="bullet"/>
      <w:lvlText w:val="•"/>
      <w:lvlJc w:val="left"/>
      <w:pPr>
        <w:ind w:left="2491" w:hanging="358"/>
      </w:pPr>
      <w:rPr>
        <w:rFonts w:hint="default"/>
        <w:lang w:val="pl-PL" w:eastAsia="pl-PL" w:bidi="pl-PL"/>
      </w:rPr>
    </w:lvl>
    <w:lvl w:ilvl="2" w:tplc="E16689E0">
      <w:numFmt w:val="bullet"/>
      <w:lvlText w:val="•"/>
      <w:lvlJc w:val="left"/>
      <w:pPr>
        <w:ind w:left="3342" w:hanging="358"/>
      </w:pPr>
      <w:rPr>
        <w:rFonts w:hint="default"/>
        <w:lang w:val="pl-PL" w:eastAsia="pl-PL" w:bidi="pl-PL"/>
      </w:rPr>
    </w:lvl>
    <w:lvl w:ilvl="3" w:tplc="CA082368">
      <w:numFmt w:val="bullet"/>
      <w:lvlText w:val="•"/>
      <w:lvlJc w:val="left"/>
      <w:pPr>
        <w:ind w:left="4193" w:hanging="358"/>
      </w:pPr>
      <w:rPr>
        <w:rFonts w:hint="default"/>
        <w:lang w:val="pl-PL" w:eastAsia="pl-PL" w:bidi="pl-PL"/>
      </w:rPr>
    </w:lvl>
    <w:lvl w:ilvl="4" w:tplc="A9CA1826">
      <w:numFmt w:val="bullet"/>
      <w:lvlText w:val="•"/>
      <w:lvlJc w:val="left"/>
      <w:pPr>
        <w:ind w:left="5044" w:hanging="358"/>
      </w:pPr>
      <w:rPr>
        <w:rFonts w:hint="default"/>
        <w:lang w:val="pl-PL" w:eastAsia="pl-PL" w:bidi="pl-PL"/>
      </w:rPr>
    </w:lvl>
    <w:lvl w:ilvl="5" w:tplc="D2128A4C">
      <w:numFmt w:val="bullet"/>
      <w:lvlText w:val="•"/>
      <w:lvlJc w:val="left"/>
      <w:pPr>
        <w:ind w:left="5895" w:hanging="358"/>
      </w:pPr>
      <w:rPr>
        <w:rFonts w:hint="default"/>
        <w:lang w:val="pl-PL" w:eastAsia="pl-PL" w:bidi="pl-PL"/>
      </w:rPr>
    </w:lvl>
    <w:lvl w:ilvl="6" w:tplc="30B4C122">
      <w:numFmt w:val="bullet"/>
      <w:lvlText w:val="•"/>
      <w:lvlJc w:val="left"/>
      <w:pPr>
        <w:ind w:left="6746" w:hanging="358"/>
      </w:pPr>
      <w:rPr>
        <w:rFonts w:hint="default"/>
        <w:lang w:val="pl-PL" w:eastAsia="pl-PL" w:bidi="pl-PL"/>
      </w:rPr>
    </w:lvl>
    <w:lvl w:ilvl="7" w:tplc="D130A61E">
      <w:numFmt w:val="bullet"/>
      <w:lvlText w:val="•"/>
      <w:lvlJc w:val="left"/>
      <w:pPr>
        <w:ind w:left="7597" w:hanging="358"/>
      </w:pPr>
      <w:rPr>
        <w:rFonts w:hint="default"/>
        <w:lang w:val="pl-PL" w:eastAsia="pl-PL" w:bidi="pl-PL"/>
      </w:rPr>
    </w:lvl>
    <w:lvl w:ilvl="8" w:tplc="457C2120">
      <w:numFmt w:val="bullet"/>
      <w:lvlText w:val="•"/>
      <w:lvlJc w:val="left"/>
      <w:pPr>
        <w:ind w:left="8448" w:hanging="358"/>
      </w:pPr>
      <w:rPr>
        <w:rFonts w:hint="default"/>
        <w:lang w:val="pl-PL" w:eastAsia="pl-PL" w:bidi="pl-PL"/>
      </w:rPr>
    </w:lvl>
  </w:abstractNum>
  <w:abstractNum w:abstractNumId="4" w15:restartNumberingAfterBreak="0">
    <w:nsid w:val="1BDC035F"/>
    <w:multiLevelType w:val="hybridMultilevel"/>
    <w:tmpl w:val="F6269F46"/>
    <w:lvl w:ilvl="0" w:tplc="AF42EA96">
      <w:start w:val="1"/>
      <w:numFmt w:val="decimal"/>
      <w:lvlText w:val="%1."/>
      <w:lvlJc w:val="left"/>
      <w:pPr>
        <w:ind w:left="1634" w:hanging="358"/>
        <w:jc w:val="left"/>
      </w:pPr>
      <w:rPr>
        <w:rFonts w:ascii="Arial" w:eastAsia="Arial" w:hAnsi="Arial" w:cs="Arial" w:hint="default"/>
        <w:spacing w:val="-1"/>
        <w:w w:val="100"/>
        <w:sz w:val="22"/>
        <w:szCs w:val="22"/>
        <w:lang w:val="pl-PL" w:eastAsia="pl-PL" w:bidi="pl-PL"/>
      </w:rPr>
    </w:lvl>
    <w:lvl w:ilvl="1" w:tplc="3AEE1200">
      <w:start w:val="1"/>
      <w:numFmt w:val="decimal"/>
      <w:lvlText w:val="%2)"/>
      <w:lvlJc w:val="left"/>
      <w:pPr>
        <w:ind w:left="2034" w:hanging="356"/>
        <w:jc w:val="left"/>
      </w:pPr>
      <w:rPr>
        <w:rFonts w:ascii="Arial" w:eastAsia="Arial" w:hAnsi="Arial" w:cs="Arial" w:hint="default"/>
        <w:spacing w:val="-1"/>
        <w:w w:val="100"/>
        <w:sz w:val="22"/>
        <w:szCs w:val="22"/>
        <w:lang w:val="pl-PL" w:eastAsia="pl-PL" w:bidi="pl-PL"/>
      </w:rPr>
    </w:lvl>
    <w:lvl w:ilvl="2" w:tplc="D8024166">
      <w:start w:val="1"/>
      <w:numFmt w:val="lowerLetter"/>
      <w:lvlText w:val="%3)"/>
      <w:lvlJc w:val="left"/>
      <w:pPr>
        <w:ind w:left="2320" w:hanging="358"/>
        <w:jc w:val="left"/>
      </w:pPr>
      <w:rPr>
        <w:rFonts w:ascii="Arial" w:eastAsia="Arial" w:hAnsi="Arial" w:cs="Arial" w:hint="default"/>
        <w:spacing w:val="-1"/>
        <w:w w:val="100"/>
        <w:sz w:val="22"/>
        <w:szCs w:val="22"/>
        <w:lang w:val="pl-PL" w:eastAsia="pl-PL" w:bidi="pl-PL"/>
      </w:rPr>
    </w:lvl>
    <w:lvl w:ilvl="3" w:tplc="375C4DCC">
      <w:numFmt w:val="bullet"/>
      <w:lvlText w:val="•"/>
      <w:lvlJc w:val="left"/>
      <w:pPr>
        <w:ind w:left="3298" w:hanging="358"/>
      </w:pPr>
      <w:rPr>
        <w:rFonts w:hint="default"/>
        <w:lang w:val="pl-PL" w:eastAsia="pl-PL" w:bidi="pl-PL"/>
      </w:rPr>
    </w:lvl>
    <w:lvl w:ilvl="4" w:tplc="DA0CBE2A">
      <w:numFmt w:val="bullet"/>
      <w:lvlText w:val="•"/>
      <w:lvlJc w:val="left"/>
      <w:pPr>
        <w:ind w:left="4277" w:hanging="358"/>
      </w:pPr>
      <w:rPr>
        <w:rFonts w:hint="default"/>
        <w:lang w:val="pl-PL" w:eastAsia="pl-PL" w:bidi="pl-PL"/>
      </w:rPr>
    </w:lvl>
    <w:lvl w:ilvl="5" w:tplc="C6B836FC">
      <w:numFmt w:val="bullet"/>
      <w:lvlText w:val="•"/>
      <w:lvlJc w:val="left"/>
      <w:pPr>
        <w:ind w:left="5256" w:hanging="358"/>
      </w:pPr>
      <w:rPr>
        <w:rFonts w:hint="default"/>
        <w:lang w:val="pl-PL" w:eastAsia="pl-PL" w:bidi="pl-PL"/>
      </w:rPr>
    </w:lvl>
    <w:lvl w:ilvl="6" w:tplc="DD7EC6DA">
      <w:numFmt w:val="bullet"/>
      <w:lvlText w:val="•"/>
      <w:lvlJc w:val="left"/>
      <w:pPr>
        <w:ind w:left="6235" w:hanging="358"/>
      </w:pPr>
      <w:rPr>
        <w:rFonts w:hint="default"/>
        <w:lang w:val="pl-PL" w:eastAsia="pl-PL" w:bidi="pl-PL"/>
      </w:rPr>
    </w:lvl>
    <w:lvl w:ilvl="7" w:tplc="4F76CCBC">
      <w:numFmt w:val="bullet"/>
      <w:lvlText w:val="•"/>
      <w:lvlJc w:val="left"/>
      <w:pPr>
        <w:ind w:left="7214" w:hanging="358"/>
      </w:pPr>
      <w:rPr>
        <w:rFonts w:hint="default"/>
        <w:lang w:val="pl-PL" w:eastAsia="pl-PL" w:bidi="pl-PL"/>
      </w:rPr>
    </w:lvl>
    <w:lvl w:ilvl="8" w:tplc="C9020940">
      <w:numFmt w:val="bullet"/>
      <w:lvlText w:val="•"/>
      <w:lvlJc w:val="left"/>
      <w:pPr>
        <w:ind w:left="8193" w:hanging="358"/>
      </w:pPr>
      <w:rPr>
        <w:rFonts w:hint="default"/>
        <w:lang w:val="pl-PL" w:eastAsia="pl-PL" w:bidi="pl-PL"/>
      </w:rPr>
    </w:lvl>
  </w:abstractNum>
  <w:abstractNum w:abstractNumId="5" w15:restartNumberingAfterBreak="0">
    <w:nsid w:val="30AB4AAE"/>
    <w:multiLevelType w:val="hybridMultilevel"/>
    <w:tmpl w:val="6754859E"/>
    <w:lvl w:ilvl="0" w:tplc="8DB013A4">
      <w:start w:val="1"/>
      <w:numFmt w:val="decimal"/>
      <w:lvlText w:val="%1."/>
      <w:lvlJc w:val="left"/>
      <w:pPr>
        <w:ind w:left="102" w:hanging="379"/>
        <w:jc w:val="left"/>
      </w:pPr>
      <w:rPr>
        <w:rFonts w:ascii="Arial" w:eastAsia="Arial" w:hAnsi="Arial" w:cs="Arial" w:hint="default"/>
        <w:w w:val="100"/>
        <w:sz w:val="22"/>
        <w:szCs w:val="22"/>
        <w:lang w:val="pl-PL" w:eastAsia="pl-PL" w:bidi="pl-PL"/>
      </w:rPr>
    </w:lvl>
    <w:lvl w:ilvl="1" w:tplc="F26CC5C8">
      <w:numFmt w:val="bullet"/>
      <w:lvlText w:val="•"/>
      <w:lvlJc w:val="left"/>
      <w:pPr>
        <w:ind w:left="1019" w:hanging="379"/>
      </w:pPr>
      <w:rPr>
        <w:rFonts w:hint="default"/>
        <w:lang w:val="pl-PL" w:eastAsia="pl-PL" w:bidi="pl-PL"/>
      </w:rPr>
    </w:lvl>
    <w:lvl w:ilvl="2" w:tplc="1BA4DA60">
      <w:numFmt w:val="bullet"/>
      <w:lvlText w:val="•"/>
      <w:lvlJc w:val="left"/>
      <w:pPr>
        <w:ind w:left="1938" w:hanging="379"/>
      </w:pPr>
      <w:rPr>
        <w:rFonts w:hint="default"/>
        <w:lang w:val="pl-PL" w:eastAsia="pl-PL" w:bidi="pl-PL"/>
      </w:rPr>
    </w:lvl>
    <w:lvl w:ilvl="3" w:tplc="4DB4475E">
      <w:numFmt w:val="bullet"/>
      <w:lvlText w:val="•"/>
      <w:lvlJc w:val="left"/>
      <w:pPr>
        <w:ind w:left="2857" w:hanging="379"/>
      </w:pPr>
      <w:rPr>
        <w:rFonts w:hint="default"/>
        <w:lang w:val="pl-PL" w:eastAsia="pl-PL" w:bidi="pl-PL"/>
      </w:rPr>
    </w:lvl>
    <w:lvl w:ilvl="4" w:tplc="446E9CC2">
      <w:numFmt w:val="bullet"/>
      <w:lvlText w:val="•"/>
      <w:lvlJc w:val="left"/>
      <w:pPr>
        <w:ind w:left="3776" w:hanging="379"/>
      </w:pPr>
      <w:rPr>
        <w:rFonts w:hint="default"/>
        <w:lang w:val="pl-PL" w:eastAsia="pl-PL" w:bidi="pl-PL"/>
      </w:rPr>
    </w:lvl>
    <w:lvl w:ilvl="5" w:tplc="33FCA67C">
      <w:numFmt w:val="bullet"/>
      <w:lvlText w:val="•"/>
      <w:lvlJc w:val="left"/>
      <w:pPr>
        <w:ind w:left="4695" w:hanging="379"/>
      </w:pPr>
      <w:rPr>
        <w:rFonts w:hint="default"/>
        <w:lang w:val="pl-PL" w:eastAsia="pl-PL" w:bidi="pl-PL"/>
      </w:rPr>
    </w:lvl>
    <w:lvl w:ilvl="6" w:tplc="75DE5E14">
      <w:numFmt w:val="bullet"/>
      <w:lvlText w:val="•"/>
      <w:lvlJc w:val="left"/>
      <w:pPr>
        <w:ind w:left="5614" w:hanging="379"/>
      </w:pPr>
      <w:rPr>
        <w:rFonts w:hint="default"/>
        <w:lang w:val="pl-PL" w:eastAsia="pl-PL" w:bidi="pl-PL"/>
      </w:rPr>
    </w:lvl>
    <w:lvl w:ilvl="7" w:tplc="8E442A20">
      <w:numFmt w:val="bullet"/>
      <w:lvlText w:val="•"/>
      <w:lvlJc w:val="left"/>
      <w:pPr>
        <w:ind w:left="6533" w:hanging="379"/>
      </w:pPr>
      <w:rPr>
        <w:rFonts w:hint="default"/>
        <w:lang w:val="pl-PL" w:eastAsia="pl-PL" w:bidi="pl-PL"/>
      </w:rPr>
    </w:lvl>
    <w:lvl w:ilvl="8" w:tplc="859C2B6E">
      <w:numFmt w:val="bullet"/>
      <w:lvlText w:val="•"/>
      <w:lvlJc w:val="left"/>
      <w:pPr>
        <w:ind w:left="7452" w:hanging="379"/>
      </w:pPr>
      <w:rPr>
        <w:rFonts w:hint="default"/>
        <w:lang w:val="pl-PL" w:eastAsia="pl-PL" w:bidi="pl-PL"/>
      </w:rPr>
    </w:lvl>
  </w:abstractNum>
  <w:abstractNum w:abstractNumId="6" w15:restartNumberingAfterBreak="0">
    <w:nsid w:val="36EE0B0D"/>
    <w:multiLevelType w:val="hybridMultilevel"/>
    <w:tmpl w:val="8F646B8E"/>
    <w:lvl w:ilvl="0" w:tplc="4C4EE5B0">
      <w:start w:val="1"/>
      <w:numFmt w:val="decimal"/>
      <w:lvlText w:val="%1."/>
      <w:lvlJc w:val="left"/>
      <w:pPr>
        <w:ind w:left="1634" w:hanging="358"/>
        <w:jc w:val="left"/>
      </w:pPr>
      <w:rPr>
        <w:rFonts w:ascii="Arial" w:eastAsia="Arial" w:hAnsi="Arial" w:cs="Arial" w:hint="default"/>
        <w:spacing w:val="-1"/>
        <w:w w:val="100"/>
        <w:sz w:val="22"/>
        <w:szCs w:val="22"/>
        <w:lang w:val="pl-PL" w:eastAsia="pl-PL" w:bidi="pl-PL"/>
      </w:rPr>
    </w:lvl>
    <w:lvl w:ilvl="1" w:tplc="2B98C6FE">
      <w:numFmt w:val="bullet"/>
      <w:lvlText w:val="•"/>
      <w:lvlJc w:val="left"/>
      <w:pPr>
        <w:ind w:left="2491" w:hanging="358"/>
      </w:pPr>
      <w:rPr>
        <w:rFonts w:hint="default"/>
        <w:lang w:val="pl-PL" w:eastAsia="pl-PL" w:bidi="pl-PL"/>
      </w:rPr>
    </w:lvl>
    <w:lvl w:ilvl="2" w:tplc="93AA69EC">
      <w:numFmt w:val="bullet"/>
      <w:lvlText w:val="•"/>
      <w:lvlJc w:val="left"/>
      <w:pPr>
        <w:ind w:left="3342" w:hanging="358"/>
      </w:pPr>
      <w:rPr>
        <w:rFonts w:hint="default"/>
        <w:lang w:val="pl-PL" w:eastAsia="pl-PL" w:bidi="pl-PL"/>
      </w:rPr>
    </w:lvl>
    <w:lvl w:ilvl="3" w:tplc="249483E8">
      <w:numFmt w:val="bullet"/>
      <w:lvlText w:val="•"/>
      <w:lvlJc w:val="left"/>
      <w:pPr>
        <w:ind w:left="4193" w:hanging="358"/>
      </w:pPr>
      <w:rPr>
        <w:rFonts w:hint="default"/>
        <w:lang w:val="pl-PL" w:eastAsia="pl-PL" w:bidi="pl-PL"/>
      </w:rPr>
    </w:lvl>
    <w:lvl w:ilvl="4" w:tplc="B8EE28E8">
      <w:numFmt w:val="bullet"/>
      <w:lvlText w:val="•"/>
      <w:lvlJc w:val="left"/>
      <w:pPr>
        <w:ind w:left="5044" w:hanging="358"/>
      </w:pPr>
      <w:rPr>
        <w:rFonts w:hint="default"/>
        <w:lang w:val="pl-PL" w:eastAsia="pl-PL" w:bidi="pl-PL"/>
      </w:rPr>
    </w:lvl>
    <w:lvl w:ilvl="5" w:tplc="937098EA">
      <w:numFmt w:val="bullet"/>
      <w:lvlText w:val="•"/>
      <w:lvlJc w:val="left"/>
      <w:pPr>
        <w:ind w:left="5895" w:hanging="358"/>
      </w:pPr>
      <w:rPr>
        <w:rFonts w:hint="default"/>
        <w:lang w:val="pl-PL" w:eastAsia="pl-PL" w:bidi="pl-PL"/>
      </w:rPr>
    </w:lvl>
    <w:lvl w:ilvl="6" w:tplc="F168AF70">
      <w:numFmt w:val="bullet"/>
      <w:lvlText w:val="•"/>
      <w:lvlJc w:val="left"/>
      <w:pPr>
        <w:ind w:left="6746" w:hanging="358"/>
      </w:pPr>
      <w:rPr>
        <w:rFonts w:hint="default"/>
        <w:lang w:val="pl-PL" w:eastAsia="pl-PL" w:bidi="pl-PL"/>
      </w:rPr>
    </w:lvl>
    <w:lvl w:ilvl="7" w:tplc="DCE84F92">
      <w:numFmt w:val="bullet"/>
      <w:lvlText w:val="•"/>
      <w:lvlJc w:val="left"/>
      <w:pPr>
        <w:ind w:left="7597" w:hanging="358"/>
      </w:pPr>
      <w:rPr>
        <w:rFonts w:hint="default"/>
        <w:lang w:val="pl-PL" w:eastAsia="pl-PL" w:bidi="pl-PL"/>
      </w:rPr>
    </w:lvl>
    <w:lvl w:ilvl="8" w:tplc="1AD01692">
      <w:numFmt w:val="bullet"/>
      <w:lvlText w:val="•"/>
      <w:lvlJc w:val="left"/>
      <w:pPr>
        <w:ind w:left="8448" w:hanging="358"/>
      </w:pPr>
      <w:rPr>
        <w:rFonts w:hint="default"/>
        <w:lang w:val="pl-PL" w:eastAsia="pl-PL" w:bidi="pl-PL"/>
      </w:rPr>
    </w:lvl>
  </w:abstractNum>
  <w:abstractNum w:abstractNumId="7" w15:restartNumberingAfterBreak="0">
    <w:nsid w:val="46AE3873"/>
    <w:multiLevelType w:val="hybridMultilevel"/>
    <w:tmpl w:val="92A8D7A2"/>
    <w:lvl w:ilvl="0" w:tplc="06683BDA">
      <w:start w:val="1"/>
      <w:numFmt w:val="decimal"/>
      <w:lvlText w:val="%1."/>
      <w:lvlJc w:val="left"/>
      <w:pPr>
        <w:ind w:left="1634" w:hanging="358"/>
        <w:jc w:val="left"/>
      </w:pPr>
      <w:rPr>
        <w:rFonts w:ascii="Arial" w:eastAsia="Arial" w:hAnsi="Arial" w:cs="Arial" w:hint="default"/>
        <w:spacing w:val="-1"/>
        <w:w w:val="100"/>
        <w:sz w:val="22"/>
        <w:szCs w:val="22"/>
        <w:lang w:val="pl-PL" w:eastAsia="pl-PL" w:bidi="pl-PL"/>
      </w:rPr>
    </w:lvl>
    <w:lvl w:ilvl="1" w:tplc="A72E2DAE">
      <w:start w:val="1"/>
      <w:numFmt w:val="decimal"/>
      <w:lvlText w:val="%2)"/>
      <w:lvlJc w:val="left"/>
      <w:pPr>
        <w:ind w:left="2034" w:hanging="360"/>
        <w:jc w:val="left"/>
      </w:pPr>
      <w:rPr>
        <w:rFonts w:ascii="Arial" w:eastAsia="Arial" w:hAnsi="Arial" w:cs="Arial" w:hint="default"/>
        <w:spacing w:val="-1"/>
        <w:w w:val="100"/>
        <w:sz w:val="22"/>
        <w:szCs w:val="22"/>
        <w:lang w:val="pl-PL" w:eastAsia="pl-PL" w:bidi="pl-PL"/>
      </w:rPr>
    </w:lvl>
    <w:lvl w:ilvl="2" w:tplc="B170C1EA">
      <w:start w:val="1"/>
      <w:numFmt w:val="lowerLetter"/>
      <w:lvlText w:val="%3)"/>
      <w:lvlJc w:val="left"/>
      <w:pPr>
        <w:ind w:left="2462" w:hanging="360"/>
        <w:jc w:val="left"/>
      </w:pPr>
      <w:rPr>
        <w:rFonts w:ascii="Arial" w:eastAsia="Arial" w:hAnsi="Arial" w:cs="Arial" w:hint="default"/>
        <w:spacing w:val="-1"/>
        <w:w w:val="100"/>
        <w:sz w:val="22"/>
        <w:szCs w:val="22"/>
        <w:lang w:val="pl-PL" w:eastAsia="pl-PL" w:bidi="pl-PL"/>
      </w:rPr>
    </w:lvl>
    <w:lvl w:ilvl="3" w:tplc="AB58D864">
      <w:numFmt w:val="bullet"/>
      <w:lvlText w:val="•"/>
      <w:lvlJc w:val="left"/>
      <w:pPr>
        <w:ind w:left="3421" w:hanging="360"/>
      </w:pPr>
      <w:rPr>
        <w:rFonts w:hint="default"/>
        <w:lang w:val="pl-PL" w:eastAsia="pl-PL" w:bidi="pl-PL"/>
      </w:rPr>
    </w:lvl>
    <w:lvl w:ilvl="4" w:tplc="13028826">
      <w:numFmt w:val="bullet"/>
      <w:lvlText w:val="•"/>
      <w:lvlJc w:val="left"/>
      <w:pPr>
        <w:ind w:left="4382" w:hanging="360"/>
      </w:pPr>
      <w:rPr>
        <w:rFonts w:hint="default"/>
        <w:lang w:val="pl-PL" w:eastAsia="pl-PL" w:bidi="pl-PL"/>
      </w:rPr>
    </w:lvl>
    <w:lvl w:ilvl="5" w:tplc="8A08E866">
      <w:numFmt w:val="bullet"/>
      <w:lvlText w:val="•"/>
      <w:lvlJc w:val="left"/>
      <w:pPr>
        <w:ind w:left="5344" w:hanging="360"/>
      </w:pPr>
      <w:rPr>
        <w:rFonts w:hint="default"/>
        <w:lang w:val="pl-PL" w:eastAsia="pl-PL" w:bidi="pl-PL"/>
      </w:rPr>
    </w:lvl>
    <w:lvl w:ilvl="6" w:tplc="25A8E2A0">
      <w:numFmt w:val="bullet"/>
      <w:lvlText w:val="•"/>
      <w:lvlJc w:val="left"/>
      <w:pPr>
        <w:ind w:left="6305" w:hanging="360"/>
      </w:pPr>
      <w:rPr>
        <w:rFonts w:hint="default"/>
        <w:lang w:val="pl-PL" w:eastAsia="pl-PL" w:bidi="pl-PL"/>
      </w:rPr>
    </w:lvl>
    <w:lvl w:ilvl="7" w:tplc="BF04938A">
      <w:numFmt w:val="bullet"/>
      <w:lvlText w:val="•"/>
      <w:lvlJc w:val="left"/>
      <w:pPr>
        <w:ind w:left="7267" w:hanging="360"/>
      </w:pPr>
      <w:rPr>
        <w:rFonts w:hint="default"/>
        <w:lang w:val="pl-PL" w:eastAsia="pl-PL" w:bidi="pl-PL"/>
      </w:rPr>
    </w:lvl>
    <w:lvl w:ilvl="8" w:tplc="A3A81640">
      <w:numFmt w:val="bullet"/>
      <w:lvlText w:val="•"/>
      <w:lvlJc w:val="left"/>
      <w:pPr>
        <w:ind w:left="8228" w:hanging="360"/>
      </w:pPr>
      <w:rPr>
        <w:rFonts w:hint="default"/>
        <w:lang w:val="pl-PL" w:eastAsia="pl-PL" w:bidi="pl-PL"/>
      </w:rPr>
    </w:lvl>
  </w:abstractNum>
  <w:abstractNum w:abstractNumId="8" w15:restartNumberingAfterBreak="0">
    <w:nsid w:val="51493533"/>
    <w:multiLevelType w:val="hybridMultilevel"/>
    <w:tmpl w:val="35E02586"/>
    <w:lvl w:ilvl="0" w:tplc="CA9657F4">
      <w:start w:val="1"/>
      <w:numFmt w:val="decimal"/>
      <w:lvlText w:val="%1."/>
      <w:lvlJc w:val="left"/>
      <w:pPr>
        <w:ind w:left="1634" w:hanging="358"/>
        <w:jc w:val="left"/>
      </w:pPr>
      <w:rPr>
        <w:rFonts w:ascii="Arial" w:eastAsia="Arial" w:hAnsi="Arial" w:cs="Arial" w:hint="default"/>
        <w:spacing w:val="-1"/>
        <w:w w:val="100"/>
        <w:sz w:val="22"/>
        <w:szCs w:val="22"/>
        <w:lang w:val="pl-PL" w:eastAsia="pl-PL" w:bidi="pl-PL"/>
      </w:rPr>
    </w:lvl>
    <w:lvl w:ilvl="1" w:tplc="C4CEC570">
      <w:numFmt w:val="bullet"/>
      <w:lvlText w:val="-"/>
      <w:lvlJc w:val="left"/>
      <w:pPr>
        <w:ind w:left="2034" w:hanging="356"/>
      </w:pPr>
      <w:rPr>
        <w:rFonts w:ascii="Arial" w:eastAsia="Arial" w:hAnsi="Arial" w:cs="Arial" w:hint="default"/>
        <w:w w:val="99"/>
        <w:sz w:val="20"/>
        <w:szCs w:val="20"/>
        <w:lang w:val="pl-PL" w:eastAsia="pl-PL" w:bidi="pl-PL"/>
      </w:rPr>
    </w:lvl>
    <w:lvl w:ilvl="2" w:tplc="D8048CBA">
      <w:numFmt w:val="bullet"/>
      <w:lvlText w:val="•"/>
      <w:lvlJc w:val="left"/>
      <w:pPr>
        <w:ind w:left="2941" w:hanging="356"/>
      </w:pPr>
      <w:rPr>
        <w:rFonts w:hint="default"/>
        <w:lang w:val="pl-PL" w:eastAsia="pl-PL" w:bidi="pl-PL"/>
      </w:rPr>
    </w:lvl>
    <w:lvl w:ilvl="3" w:tplc="29AE55E4">
      <w:numFmt w:val="bullet"/>
      <w:lvlText w:val="•"/>
      <w:lvlJc w:val="left"/>
      <w:pPr>
        <w:ind w:left="3842" w:hanging="356"/>
      </w:pPr>
      <w:rPr>
        <w:rFonts w:hint="default"/>
        <w:lang w:val="pl-PL" w:eastAsia="pl-PL" w:bidi="pl-PL"/>
      </w:rPr>
    </w:lvl>
    <w:lvl w:ilvl="4" w:tplc="93665A36">
      <w:numFmt w:val="bullet"/>
      <w:lvlText w:val="•"/>
      <w:lvlJc w:val="left"/>
      <w:pPr>
        <w:ind w:left="4743" w:hanging="356"/>
      </w:pPr>
      <w:rPr>
        <w:rFonts w:hint="default"/>
        <w:lang w:val="pl-PL" w:eastAsia="pl-PL" w:bidi="pl-PL"/>
      </w:rPr>
    </w:lvl>
    <w:lvl w:ilvl="5" w:tplc="52085780">
      <w:numFmt w:val="bullet"/>
      <w:lvlText w:val="•"/>
      <w:lvlJc w:val="left"/>
      <w:pPr>
        <w:ind w:left="5644" w:hanging="356"/>
      </w:pPr>
      <w:rPr>
        <w:rFonts w:hint="default"/>
        <w:lang w:val="pl-PL" w:eastAsia="pl-PL" w:bidi="pl-PL"/>
      </w:rPr>
    </w:lvl>
    <w:lvl w:ilvl="6" w:tplc="5C1030DC">
      <w:numFmt w:val="bullet"/>
      <w:lvlText w:val="•"/>
      <w:lvlJc w:val="left"/>
      <w:pPr>
        <w:ind w:left="6546" w:hanging="356"/>
      </w:pPr>
      <w:rPr>
        <w:rFonts w:hint="default"/>
        <w:lang w:val="pl-PL" w:eastAsia="pl-PL" w:bidi="pl-PL"/>
      </w:rPr>
    </w:lvl>
    <w:lvl w:ilvl="7" w:tplc="DA685904">
      <w:numFmt w:val="bullet"/>
      <w:lvlText w:val="•"/>
      <w:lvlJc w:val="left"/>
      <w:pPr>
        <w:ind w:left="7447" w:hanging="356"/>
      </w:pPr>
      <w:rPr>
        <w:rFonts w:hint="default"/>
        <w:lang w:val="pl-PL" w:eastAsia="pl-PL" w:bidi="pl-PL"/>
      </w:rPr>
    </w:lvl>
    <w:lvl w:ilvl="8" w:tplc="8BBAEF5A">
      <w:numFmt w:val="bullet"/>
      <w:lvlText w:val="•"/>
      <w:lvlJc w:val="left"/>
      <w:pPr>
        <w:ind w:left="8348" w:hanging="356"/>
      </w:pPr>
      <w:rPr>
        <w:rFonts w:hint="default"/>
        <w:lang w:val="pl-PL" w:eastAsia="pl-PL" w:bidi="pl-PL"/>
      </w:rPr>
    </w:lvl>
  </w:abstractNum>
  <w:abstractNum w:abstractNumId="9" w15:restartNumberingAfterBreak="0">
    <w:nsid w:val="55EB5466"/>
    <w:multiLevelType w:val="hybridMultilevel"/>
    <w:tmpl w:val="380A24BA"/>
    <w:lvl w:ilvl="0" w:tplc="5912692A">
      <w:start w:val="1"/>
      <w:numFmt w:val="decimal"/>
      <w:lvlText w:val="%1."/>
      <w:lvlJc w:val="left"/>
      <w:pPr>
        <w:ind w:left="1634" w:hanging="358"/>
        <w:jc w:val="left"/>
      </w:pPr>
      <w:rPr>
        <w:rFonts w:ascii="Arial" w:eastAsia="Arial" w:hAnsi="Arial" w:cs="Arial" w:hint="default"/>
        <w:spacing w:val="-1"/>
        <w:w w:val="100"/>
        <w:sz w:val="22"/>
        <w:szCs w:val="22"/>
        <w:lang w:val="pl-PL" w:eastAsia="pl-PL" w:bidi="pl-PL"/>
      </w:rPr>
    </w:lvl>
    <w:lvl w:ilvl="1" w:tplc="E170132A">
      <w:numFmt w:val="bullet"/>
      <w:lvlText w:val="•"/>
      <w:lvlJc w:val="left"/>
      <w:pPr>
        <w:ind w:left="2491" w:hanging="358"/>
      </w:pPr>
      <w:rPr>
        <w:rFonts w:hint="default"/>
        <w:lang w:val="pl-PL" w:eastAsia="pl-PL" w:bidi="pl-PL"/>
      </w:rPr>
    </w:lvl>
    <w:lvl w:ilvl="2" w:tplc="75745F38">
      <w:numFmt w:val="bullet"/>
      <w:lvlText w:val="•"/>
      <w:lvlJc w:val="left"/>
      <w:pPr>
        <w:ind w:left="3342" w:hanging="358"/>
      </w:pPr>
      <w:rPr>
        <w:rFonts w:hint="default"/>
        <w:lang w:val="pl-PL" w:eastAsia="pl-PL" w:bidi="pl-PL"/>
      </w:rPr>
    </w:lvl>
    <w:lvl w:ilvl="3" w:tplc="7EE82486">
      <w:numFmt w:val="bullet"/>
      <w:lvlText w:val="•"/>
      <w:lvlJc w:val="left"/>
      <w:pPr>
        <w:ind w:left="4193" w:hanging="358"/>
      </w:pPr>
      <w:rPr>
        <w:rFonts w:hint="default"/>
        <w:lang w:val="pl-PL" w:eastAsia="pl-PL" w:bidi="pl-PL"/>
      </w:rPr>
    </w:lvl>
    <w:lvl w:ilvl="4" w:tplc="773805CA">
      <w:numFmt w:val="bullet"/>
      <w:lvlText w:val="•"/>
      <w:lvlJc w:val="left"/>
      <w:pPr>
        <w:ind w:left="5044" w:hanging="358"/>
      </w:pPr>
      <w:rPr>
        <w:rFonts w:hint="default"/>
        <w:lang w:val="pl-PL" w:eastAsia="pl-PL" w:bidi="pl-PL"/>
      </w:rPr>
    </w:lvl>
    <w:lvl w:ilvl="5" w:tplc="55121CEE">
      <w:numFmt w:val="bullet"/>
      <w:lvlText w:val="•"/>
      <w:lvlJc w:val="left"/>
      <w:pPr>
        <w:ind w:left="5895" w:hanging="358"/>
      </w:pPr>
      <w:rPr>
        <w:rFonts w:hint="default"/>
        <w:lang w:val="pl-PL" w:eastAsia="pl-PL" w:bidi="pl-PL"/>
      </w:rPr>
    </w:lvl>
    <w:lvl w:ilvl="6" w:tplc="15CC922A">
      <w:numFmt w:val="bullet"/>
      <w:lvlText w:val="•"/>
      <w:lvlJc w:val="left"/>
      <w:pPr>
        <w:ind w:left="6746" w:hanging="358"/>
      </w:pPr>
      <w:rPr>
        <w:rFonts w:hint="default"/>
        <w:lang w:val="pl-PL" w:eastAsia="pl-PL" w:bidi="pl-PL"/>
      </w:rPr>
    </w:lvl>
    <w:lvl w:ilvl="7" w:tplc="E6A6225A">
      <w:numFmt w:val="bullet"/>
      <w:lvlText w:val="•"/>
      <w:lvlJc w:val="left"/>
      <w:pPr>
        <w:ind w:left="7597" w:hanging="358"/>
      </w:pPr>
      <w:rPr>
        <w:rFonts w:hint="default"/>
        <w:lang w:val="pl-PL" w:eastAsia="pl-PL" w:bidi="pl-PL"/>
      </w:rPr>
    </w:lvl>
    <w:lvl w:ilvl="8" w:tplc="51CA2522">
      <w:numFmt w:val="bullet"/>
      <w:lvlText w:val="•"/>
      <w:lvlJc w:val="left"/>
      <w:pPr>
        <w:ind w:left="8448" w:hanging="358"/>
      </w:pPr>
      <w:rPr>
        <w:rFonts w:hint="default"/>
        <w:lang w:val="pl-PL" w:eastAsia="pl-PL" w:bidi="pl-PL"/>
      </w:rPr>
    </w:lvl>
  </w:abstractNum>
  <w:abstractNum w:abstractNumId="10" w15:restartNumberingAfterBreak="0">
    <w:nsid w:val="5A33309B"/>
    <w:multiLevelType w:val="hybridMultilevel"/>
    <w:tmpl w:val="DE749B6A"/>
    <w:lvl w:ilvl="0" w:tplc="0415000F">
      <w:start w:val="1"/>
      <w:numFmt w:val="decimal"/>
      <w:lvlText w:val="%1."/>
      <w:lvlJc w:val="left"/>
      <w:pPr>
        <w:ind w:left="2330" w:hanging="360"/>
      </w:pPr>
    </w:lvl>
    <w:lvl w:ilvl="1" w:tplc="04150019" w:tentative="1">
      <w:start w:val="1"/>
      <w:numFmt w:val="lowerLetter"/>
      <w:lvlText w:val="%2."/>
      <w:lvlJc w:val="left"/>
      <w:pPr>
        <w:ind w:left="3050" w:hanging="360"/>
      </w:pPr>
    </w:lvl>
    <w:lvl w:ilvl="2" w:tplc="0415001B" w:tentative="1">
      <w:start w:val="1"/>
      <w:numFmt w:val="lowerRoman"/>
      <w:lvlText w:val="%3."/>
      <w:lvlJc w:val="right"/>
      <w:pPr>
        <w:ind w:left="3770" w:hanging="180"/>
      </w:pPr>
    </w:lvl>
    <w:lvl w:ilvl="3" w:tplc="0415000F" w:tentative="1">
      <w:start w:val="1"/>
      <w:numFmt w:val="decimal"/>
      <w:lvlText w:val="%4."/>
      <w:lvlJc w:val="left"/>
      <w:pPr>
        <w:ind w:left="4490" w:hanging="360"/>
      </w:pPr>
    </w:lvl>
    <w:lvl w:ilvl="4" w:tplc="04150019" w:tentative="1">
      <w:start w:val="1"/>
      <w:numFmt w:val="lowerLetter"/>
      <w:lvlText w:val="%5."/>
      <w:lvlJc w:val="left"/>
      <w:pPr>
        <w:ind w:left="5210" w:hanging="360"/>
      </w:pPr>
    </w:lvl>
    <w:lvl w:ilvl="5" w:tplc="0415001B" w:tentative="1">
      <w:start w:val="1"/>
      <w:numFmt w:val="lowerRoman"/>
      <w:lvlText w:val="%6."/>
      <w:lvlJc w:val="right"/>
      <w:pPr>
        <w:ind w:left="5930" w:hanging="180"/>
      </w:pPr>
    </w:lvl>
    <w:lvl w:ilvl="6" w:tplc="0415000F" w:tentative="1">
      <w:start w:val="1"/>
      <w:numFmt w:val="decimal"/>
      <w:lvlText w:val="%7."/>
      <w:lvlJc w:val="left"/>
      <w:pPr>
        <w:ind w:left="6650" w:hanging="360"/>
      </w:pPr>
    </w:lvl>
    <w:lvl w:ilvl="7" w:tplc="04150019" w:tentative="1">
      <w:start w:val="1"/>
      <w:numFmt w:val="lowerLetter"/>
      <w:lvlText w:val="%8."/>
      <w:lvlJc w:val="left"/>
      <w:pPr>
        <w:ind w:left="7370" w:hanging="360"/>
      </w:pPr>
    </w:lvl>
    <w:lvl w:ilvl="8" w:tplc="0415001B" w:tentative="1">
      <w:start w:val="1"/>
      <w:numFmt w:val="lowerRoman"/>
      <w:lvlText w:val="%9."/>
      <w:lvlJc w:val="right"/>
      <w:pPr>
        <w:ind w:left="8090" w:hanging="180"/>
      </w:pPr>
    </w:lvl>
  </w:abstractNum>
  <w:abstractNum w:abstractNumId="11" w15:restartNumberingAfterBreak="0">
    <w:nsid w:val="6063768C"/>
    <w:multiLevelType w:val="hybridMultilevel"/>
    <w:tmpl w:val="7930B148"/>
    <w:lvl w:ilvl="0" w:tplc="B5BC7AF4">
      <w:start w:val="1"/>
      <w:numFmt w:val="decimal"/>
      <w:lvlText w:val="%1."/>
      <w:lvlJc w:val="left"/>
      <w:pPr>
        <w:ind w:left="1634" w:hanging="358"/>
        <w:jc w:val="left"/>
      </w:pPr>
      <w:rPr>
        <w:rFonts w:ascii="Arial" w:eastAsia="Arial" w:hAnsi="Arial" w:cs="Arial" w:hint="default"/>
        <w:spacing w:val="-30"/>
        <w:w w:val="100"/>
        <w:sz w:val="22"/>
        <w:szCs w:val="22"/>
        <w:lang w:val="pl-PL" w:eastAsia="pl-PL" w:bidi="pl-PL"/>
      </w:rPr>
    </w:lvl>
    <w:lvl w:ilvl="1" w:tplc="7B2816FE">
      <w:start w:val="1"/>
      <w:numFmt w:val="decimal"/>
      <w:lvlText w:val="%2)"/>
      <w:lvlJc w:val="left"/>
      <w:pPr>
        <w:ind w:left="2034" w:hanging="356"/>
        <w:jc w:val="left"/>
      </w:pPr>
      <w:rPr>
        <w:rFonts w:ascii="Arial" w:eastAsia="Arial" w:hAnsi="Arial" w:cs="Arial" w:hint="default"/>
        <w:spacing w:val="-1"/>
        <w:w w:val="100"/>
        <w:sz w:val="22"/>
        <w:szCs w:val="22"/>
        <w:lang w:val="pl-PL" w:eastAsia="pl-PL" w:bidi="pl-PL"/>
      </w:rPr>
    </w:lvl>
    <w:lvl w:ilvl="2" w:tplc="55366B64">
      <w:numFmt w:val="bullet"/>
      <w:lvlText w:val="•"/>
      <w:lvlJc w:val="left"/>
      <w:pPr>
        <w:ind w:left="2941" w:hanging="356"/>
      </w:pPr>
      <w:rPr>
        <w:rFonts w:hint="default"/>
        <w:lang w:val="pl-PL" w:eastAsia="pl-PL" w:bidi="pl-PL"/>
      </w:rPr>
    </w:lvl>
    <w:lvl w:ilvl="3" w:tplc="3FB2EB8A">
      <w:numFmt w:val="bullet"/>
      <w:lvlText w:val="•"/>
      <w:lvlJc w:val="left"/>
      <w:pPr>
        <w:ind w:left="3842" w:hanging="356"/>
      </w:pPr>
      <w:rPr>
        <w:rFonts w:hint="default"/>
        <w:lang w:val="pl-PL" w:eastAsia="pl-PL" w:bidi="pl-PL"/>
      </w:rPr>
    </w:lvl>
    <w:lvl w:ilvl="4" w:tplc="934EB6DC">
      <w:numFmt w:val="bullet"/>
      <w:lvlText w:val="•"/>
      <w:lvlJc w:val="left"/>
      <w:pPr>
        <w:ind w:left="4743" w:hanging="356"/>
      </w:pPr>
      <w:rPr>
        <w:rFonts w:hint="default"/>
        <w:lang w:val="pl-PL" w:eastAsia="pl-PL" w:bidi="pl-PL"/>
      </w:rPr>
    </w:lvl>
    <w:lvl w:ilvl="5" w:tplc="90521C46">
      <w:numFmt w:val="bullet"/>
      <w:lvlText w:val="•"/>
      <w:lvlJc w:val="left"/>
      <w:pPr>
        <w:ind w:left="5644" w:hanging="356"/>
      </w:pPr>
      <w:rPr>
        <w:rFonts w:hint="default"/>
        <w:lang w:val="pl-PL" w:eastAsia="pl-PL" w:bidi="pl-PL"/>
      </w:rPr>
    </w:lvl>
    <w:lvl w:ilvl="6" w:tplc="FBCC5106">
      <w:numFmt w:val="bullet"/>
      <w:lvlText w:val="•"/>
      <w:lvlJc w:val="left"/>
      <w:pPr>
        <w:ind w:left="6546" w:hanging="356"/>
      </w:pPr>
      <w:rPr>
        <w:rFonts w:hint="default"/>
        <w:lang w:val="pl-PL" w:eastAsia="pl-PL" w:bidi="pl-PL"/>
      </w:rPr>
    </w:lvl>
    <w:lvl w:ilvl="7" w:tplc="C7E89E88">
      <w:numFmt w:val="bullet"/>
      <w:lvlText w:val="•"/>
      <w:lvlJc w:val="left"/>
      <w:pPr>
        <w:ind w:left="7447" w:hanging="356"/>
      </w:pPr>
      <w:rPr>
        <w:rFonts w:hint="default"/>
        <w:lang w:val="pl-PL" w:eastAsia="pl-PL" w:bidi="pl-PL"/>
      </w:rPr>
    </w:lvl>
    <w:lvl w:ilvl="8" w:tplc="72CC6D08">
      <w:numFmt w:val="bullet"/>
      <w:lvlText w:val="•"/>
      <w:lvlJc w:val="left"/>
      <w:pPr>
        <w:ind w:left="8348" w:hanging="356"/>
      </w:pPr>
      <w:rPr>
        <w:rFonts w:hint="default"/>
        <w:lang w:val="pl-PL" w:eastAsia="pl-PL" w:bidi="pl-PL"/>
      </w:rPr>
    </w:lvl>
  </w:abstractNum>
  <w:abstractNum w:abstractNumId="12" w15:restartNumberingAfterBreak="0">
    <w:nsid w:val="661E6C07"/>
    <w:multiLevelType w:val="hybridMultilevel"/>
    <w:tmpl w:val="2C5E9062"/>
    <w:lvl w:ilvl="0" w:tplc="A8C29660">
      <w:start w:val="1"/>
      <w:numFmt w:val="decimal"/>
      <w:lvlText w:val="%1."/>
      <w:lvlJc w:val="left"/>
      <w:pPr>
        <w:ind w:left="1634" w:hanging="358"/>
        <w:jc w:val="left"/>
      </w:pPr>
      <w:rPr>
        <w:rFonts w:ascii="Arial" w:eastAsia="Arial" w:hAnsi="Arial" w:cs="Arial" w:hint="default"/>
        <w:spacing w:val="-1"/>
        <w:w w:val="100"/>
        <w:sz w:val="22"/>
        <w:szCs w:val="22"/>
        <w:lang w:val="pl-PL" w:eastAsia="pl-PL" w:bidi="pl-PL"/>
      </w:rPr>
    </w:lvl>
    <w:lvl w:ilvl="1" w:tplc="5EAEA598">
      <w:start w:val="1"/>
      <w:numFmt w:val="decimal"/>
      <w:lvlText w:val="%2)"/>
      <w:lvlJc w:val="left"/>
      <w:pPr>
        <w:ind w:left="2034" w:hanging="356"/>
        <w:jc w:val="left"/>
      </w:pPr>
      <w:rPr>
        <w:rFonts w:ascii="Arial" w:eastAsia="Arial" w:hAnsi="Arial" w:cs="Arial" w:hint="default"/>
        <w:spacing w:val="-1"/>
        <w:w w:val="100"/>
        <w:sz w:val="22"/>
        <w:szCs w:val="22"/>
        <w:lang w:val="pl-PL" w:eastAsia="pl-PL" w:bidi="pl-PL"/>
      </w:rPr>
    </w:lvl>
    <w:lvl w:ilvl="2" w:tplc="67A827BA">
      <w:numFmt w:val="bullet"/>
      <w:lvlText w:val="•"/>
      <w:lvlJc w:val="left"/>
      <w:pPr>
        <w:ind w:left="2941" w:hanging="356"/>
      </w:pPr>
      <w:rPr>
        <w:rFonts w:hint="default"/>
        <w:lang w:val="pl-PL" w:eastAsia="pl-PL" w:bidi="pl-PL"/>
      </w:rPr>
    </w:lvl>
    <w:lvl w:ilvl="3" w:tplc="56DA5120">
      <w:numFmt w:val="bullet"/>
      <w:lvlText w:val="•"/>
      <w:lvlJc w:val="left"/>
      <w:pPr>
        <w:ind w:left="3842" w:hanging="356"/>
      </w:pPr>
      <w:rPr>
        <w:rFonts w:hint="default"/>
        <w:lang w:val="pl-PL" w:eastAsia="pl-PL" w:bidi="pl-PL"/>
      </w:rPr>
    </w:lvl>
    <w:lvl w:ilvl="4" w:tplc="CFDCB002">
      <w:numFmt w:val="bullet"/>
      <w:lvlText w:val="•"/>
      <w:lvlJc w:val="left"/>
      <w:pPr>
        <w:ind w:left="4743" w:hanging="356"/>
      </w:pPr>
      <w:rPr>
        <w:rFonts w:hint="default"/>
        <w:lang w:val="pl-PL" w:eastAsia="pl-PL" w:bidi="pl-PL"/>
      </w:rPr>
    </w:lvl>
    <w:lvl w:ilvl="5" w:tplc="CBE83002">
      <w:numFmt w:val="bullet"/>
      <w:lvlText w:val="•"/>
      <w:lvlJc w:val="left"/>
      <w:pPr>
        <w:ind w:left="5644" w:hanging="356"/>
      </w:pPr>
      <w:rPr>
        <w:rFonts w:hint="default"/>
        <w:lang w:val="pl-PL" w:eastAsia="pl-PL" w:bidi="pl-PL"/>
      </w:rPr>
    </w:lvl>
    <w:lvl w:ilvl="6" w:tplc="1AC689D4">
      <w:numFmt w:val="bullet"/>
      <w:lvlText w:val="•"/>
      <w:lvlJc w:val="left"/>
      <w:pPr>
        <w:ind w:left="6546" w:hanging="356"/>
      </w:pPr>
      <w:rPr>
        <w:rFonts w:hint="default"/>
        <w:lang w:val="pl-PL" w:eastAsia="pl-PL" w:bidi="pl-PL"/>
      </w:rPr>
    </w:lvl>
    <w:lvl w:ilvl="7" w:tplc="343A1B80">
      <w:numFmt w:val="bullet"/>
      <w:lvlText w:val="•"/>
      <w:lvlJc w:val="left"/>
      <w:pPr>
        <w:ind w:left="7447" w:hanging="356"/>
      </w:pPr>
      <w:rPr>
        <w:rFonts w:hint="default"/>
        <w:lang w:val="pl-PL" w:eastAsia="pl-PL" w:bidi="pl-PL"/>
      </w:rPr>
    </w:lvl>
    <w:lvl w:ilvl="8" w:tplc="7B96C40E">
      <w:numFmt w:val="bullet"/>
      <w:lvlText w:val="•"/>
      <w:lvlJc w:val="left"/>
      <w:pPr>
        <w:ind w:left="8348" w:hanging="356"/>
      </w:pPr>
      <w:rPr>
        <w:rFonts w:hint="default"/>
        <w:lang w:val="pl-PL" w:eastAsia="pl-PL" w:bidi="pl-PL"/>
      </w:rPr>
    </w:lvl>
  </w:abstractNum>
  <w:abstractNum w:abstractNumId="13" w15:restartNumberingAfterBreak="0">
    <w:nsid w:val="677A0931"/>
    <w:multiLevelType w:val="hybridMultilevel"/>
    <w:tmpl w:val="B388DBD6"/>
    <w:lvl w:ilvl="0" w:tplc="4B36ADD8">
      <w:start w:val="1"/>
      <w:numFmt w:val="decimal"/>
      <w:lvlText w:val="%1."/>
      <w:lvlJc w:val="left"/>
      <w:pPr>
        <w:ind w:left="1634" w:hanging="358"/>
        <w:jc w:val="left"/>
      </w:pPr>
      <w:rPr>
        <w:rFonts w:ascii="Arial" w:eastAsia="Arial" w:hAnsi="Arial" w:cs="Arial" w:hint="default"/>
        <w:spacing w:val="-1"/>
        <w:w w:val="100"/>
        <w:sz w:val="22"/>
        <w:szCs w:val="22"/>
        <w:lang w:val="pl-PL" w:eastAsia="pl-PL" w:bidi="pl-PL"/>
      </w:rPr>
    </w:lvl>
    <w:lvl w:ilvl="1" w:tplc="D0C231AC">
      <w:numFmt w:val="bullet"/>
      <w:lvlText w:val="•"/>
      <w:lvlJc w:val="left"/>
      <w:pPr>
        <w:ind w:left="2491" w:hanging="358"/>
      </w:pPr>
      <w:rPr>
        <w:rFonts w:hint="default"/>
        <w:lang w:val="pl-PL" w:eastAsia="pl-PL" w:bidi="pl-PL"/>
      </w:rPr>
    </w:lvl>
    <w:lvl w:ilvl="2" w:tplc="16145166">
      <w:numFmt w:val="bullet"/>
      <w:lvlText w:val="•"/>
      <w:lvlJc w:val="left"/>
      <w:pPr>
        <w:ind w:left="3342" w:hanging="358"/>
      </w:pPr>
      <w:rPr>
        <w:rFonts w:hint="default"/>
        <w:lang w:val="pl-PL" w:eastAsia="pl-PL" w:bidi="pl-PL"/>
      </w:rPr>
    </w:lvl>
    <w:lvl w:ilvl="3" w:tplc="3FF036D0">
      <w:numFmt w:val="bullet"/>
      <w:lvlText w:val="•"/>
      <w:lvlJc w:val="left"/>
      <w:pPr>
        <w:ind w:left="4193" w:hanging="358"/>
      </w:pPr>
      <w:rPr>
        <w:rFonts w:hint="default"/>
        <w:lang w:val="pl-PL" w:eastAsia="pl-PL" w:bidi="pl-PL"/>
      </w:rPr>
    </w:lvl>
    <w:lvl w:ilvl="4" w:tplc="167CECF0">
      <w:numFmt w:val="bullet"/>
      <w:lvlText w:val="•"/>
      <w:lvlJc w:val="left"/>
      <w:pPr>
        <w:ind w:left="5044" w:hanging="358"/>
      </w:pPr>
      <w:rPr>
        <w:rFonts w:hint="default"/>
        <w:lang w:val="pl-PL" w:eastAsia="pl-PL" w:bidi="pl-PL"/>
      </w:rPr>
    </w:lvl>
    <w:lvl w:ilvl="5" w:tplc="39DE7DAA">
      <w:numFmt w:val="bullet"/>
      <w:lvlText w:val="•"/>
      <w:lvlJc w:val="left"/>
      <w:pPr>
        <w:ind w:left="5895" w:hanging="358"/>
      </w:pPr>
      <w:rPr>
        <w:rFonts w:hint="default"/>
        <w:lang w:val="pl-PL" w:eastAsia="pl-PL" w:bidi="pl-PL"/>
      </w:rPr>
    </w:lvl>
    <w:lvl w:ilvl="6" w:tplc="4496A044">
      <w:numFmt w:val="bullet"/>
      <w:lvlText w:val="•"/>
      <w:lvlJc w:val="left"/>
      <w:pPr>
        <w:ind w:left="6746" w:hanging="358"/>
      </w:pPr>
      <w:rPr>
        <w:rFonts w:hint="default"/>
        <w:lang w:val="pl-PL" w:eastAsia="pl-PL" w:bidi="pl-PL"/>
      </w:rPr>
    </w:lvl>
    <w:lvl w:ilvl="7" w:tplc="D37E0A7A">
      <w:numFmt w:val="bullet"/>
      <w:lvlText w:val="•"/>
      <w:lvlJc w:val="left"/>
      <w:pPr>
        <w:ind w:left="7597" w:hanging="358"/>
      </w:pPr>
      <w:rPr>
        <w:rFonts w:hint="default"/>
        <w:lang w:val="pl-PL" w:eastAsia="pl-PL" w:bidi="pl-PL"/>
      </w:rPr>
    </w:lvl>
    <w:lvl w:ilvl="8" w:tplc="406CC6CE">
      <w:numFmt w:val="bullet"/>
      <w:lvlText w:val="•"/>
      <w:lvlJc w:val="left"/>
      <w:pPr>
        <w:ind w:left="8448" w:hanging="358"/>
      </w:pPr>
      <w:rPr>
        <w:rFonts w:hint="default"/>
        <w:lang w:val="pl-PL" w:eastAsia="pl-PL" w:bidi="pl-PL"/>
      </w:rPr>
    </w:lvl>
  </w:abstractNum>
  <w:abstractNum w:abstractNumId="14" w15:restartNumberingAfterBreak="0">
    <w:nsid w:val="68723A80"/>
    <w:multiLevelType w:val="hybridMultilevel"/>
    <w:tmpl w:val="E3F4BC8C"/>
    <w:lvl w:ilvl="0" w:tplc="EBE66B98">
      <w:start w:val="1"/>
      <w:numFmt w:val="decimal"/>
      <w:lvlText w:val="%1."/>
      <w:lvlJc w:val="left"/>
      <w:pPr>
        <w:ind w:left="1634" w:hanging="358"/>
        <w:jc w:val="left"/>
      </w:pPr>
      <w:rPr>
        <w:rFonts w:ascii="Arial" w:eastAsia="Arial" w:hAnsi="Arial" w:cs="Arial" w:hint="default"/>
        <w:spacing w:val="-1"/>
        <w:w w:val="100"/>
        <w:sz w:val="22"/>
        <w:szCs w:val="22"/>
        <w:lang w:val="pl-PL" w:eastAsia="pl-PL" w:bidi="pl-PL"/>
      </w:rPr>
    </w:lvl>
    <w:lvl w:ilvl="1" w:tplc="09DECCA4">
      <w:start w:val="1"/>
      <w:numFmt w:val="decimal"/>
      <w:lvlText w:val="%2)"/>
      <w:lvlJc w:val="left"/>
      <w:pPr>
        <w:ind w:left="2034" w:hanging="356"/>
        <w:jc w:val="left"/>
      </w:pPr>
      <w:rPr>
        <w:rFonts w:ascii="Arial" w:eastAsia="Arial" w:hAnsi="Arial" w:cs="Arial" w:hint="default"/>
        <w:spacing w:val="-1"/>
        <w:w w:val="100"/>
        <w:sz w:val="22"/>
        <w:szCs w:val="22"/>
        <w:lang w:val="pl-PL" w:eastAsia="pl-PL" w:bidi="pl-PL"/>
      </w:rPr>
    </w:lvl>
    <w:lvl w:ilvl="2" w:tplc="6D782DBA">
      <w:numFmt w:val="bullet"/>
      <w:lvlText w:val="•"/>
      <w:lvlJc w:val="left"/>
      <w:pPr>
        <w:ind w:left="2941" w:hanging="356"/>
      </w:pPr>
      <w:rPr>
        <w:rFonts w:hint="default"/>
        <w:lang w:val="pl-PL" w:eastAsia="pl-PL" w:bidi="pl-PL"/>
      </w:rPr>
    </w:lvl>
    <w:lvl w:ilvl="3" w:tplc="9D80CB04">
      <w:numFmt w:val="bullet"/>
      <w:lvlText w:val="•"/>
      <w:lvlJc w:val="left"/>
      <w:pPr>
        <w:ind w:left="3842" w:hanging="356"/>
      </w:pPr>
      <w:rPr>
        <w:rFonts w:hint="default"/>
        <w:lang w:val="pl-PL" w:eastAsia="pl-PL" w:bidi="pl-PL"/>
      </w:rPr>
    </w:lvl>
    <w:lvl w:ilvl="4" w:tplc="F99A3A14">
      <w:numFmt w:val="bullet"/>
      <w:lvlText w:val="•"/>
      <w:lvlJc w:val="left"/>
      <w:pPr>
        <w:ind w:left="4743" w:hanging="356"/>
      </w:pPr>
      <w:rPr>
        <w:rFonts w:hint="default"/>
        <w:lang w:val="pl-PL" w:eastAsia="pl-PL" w:bidi="pl-PL"/>
      </w:rPr>
    </w:lvl>
    <w:lvl w:ilvl="5" w:tplc="6E4A73EE">
      <w:numFmt w:val="bullet"/>
      <w:lvlText w:val="•"/>
      <w:lvlJc w:val="left"/>
      <w:pPr>
        <w:ind w:left="5644" w:hanging="356"/>
      </w:pPr>
      <w:rPr>
        <w:rFonts w:hint="default"/>
        <w:lang w:val="pl-PL" w:eastAsia="pl-PL" w:bidi="pl-PL"/>
      </w:rPr>
    </w:lvl>
    <w:lvl w:ilvl="6" w:tplc="D5D49C46">
      <w:numFmt w:val="bullet"/>
      <w:lvlText w:val="•"/>
      <w:lvlJc w:val="left"/>
      <w:pPr>
        <w:ind w:left="6546" w:hanging="356"/>
      </w:pPr>
      <w:rPr>
        <w:rFonts w:hint="default"/>
        <w:lang w:val="pl-PL" w:eastAsia="pl-PL" w:bidi="pl-PL"/>
      </w:rPr>
    </w:lvl>
    <w:lvl w:ilvl="7" w:tplc="D8607C0E">
      <w:numFmt w:val="bullet"/>
      <w:lvlText w:val="•"/>
      <w:lvlJc w:val="left"/>
      <w:pPr>
        <w:ind w:left="7447" w:hanging="356"/>
      </w:pPr>
      <w:rPr>
        <w:rFonts w:hint="default"/>
        <w:lang w:val="pl-PL" w:eastAsia="pl-PL" w:bidi="pl-PL"/>
      </w:rPr>
    </w:lvl>
    <w:lvl w:ilvl="8" w:tplc="A88CAC84">
      <w:numFmt w:val="bullet"/>
      <w:lvlText w:val="•"/>
      <w:lvlJc w:val="left"/>
      <w:pPr>
        <w:ind w:left="8348" w:hanging="356"/>
      </w:pPr>
      <w:rPr>
        <w:rFonts w:hint="default"/>
        <w:lang w:val="pl-PL" w:eastAsia="pl-PL" w:bidi="pl-PL"/>
      </w:rPr>
    </w:lvl>
  </w:abstractNum>
  <w:abstractNum w:abstractNumId="15" w15:restartNumberingAfterBreak="0">
    <w:nsid w:val="70095307"/>
    <w:multiLevelType w:val="hybridMultilevel"/>
    <w:tmpl w:val="D046AC1A"/>
    <w:lvl w:ilvl="0" w:tplc="08DC4EE8">
      <w:start w:val="1"/>
      <w:numFmt w:val="decimal"/>
      <w:lvlText w:val="%1."/>
      <w:lvlJc w:val="left"/>
      <w:pPr>
        <w:ind w:left="1634" w:hanging="358"/>
        <w:jc w:val="left"/>
      </w:pPr>
      <w:rPr>
        <w:rFonts w:ascii="Arial" w:eastAsia="Arial" w:hAnsi="Arial" w:cs="Arial" w:hint="default"/>
        <w:spacing w:val="-27"/>
        <w:w w:val="100"/>
        <w:sz w:val="22"/>
        <w:szCs w:val="22"/>
        <w:lang w:val="pl-PL" w:eastAsia="pl-PL" w:bidi="pl-PL"/>
      </w:rPr>
    </w:lvl>
    <w:lvl w:ilvl="1" w:tplc="89B205DE">
      <w:start w:val="1"/>
      <w:numFmt w:val="decimal"/>
      <w:lvlText w:val="%2)"/>
      <w:lvlJc w:val="left"/>
      <w:pPr>
        <w:ind w:left="2034" w:hanging="360"/>
        <w:jc w:val="left"/>
      </w:pPr>
      <w:rPr>
        <w:rFonts w:ascii="Arial" w:eastAsia="Arial" w:hAnsi="Arial" w:cs="Arial" w:hint="default"/>
        <w:spacing w:val="-1"/>
        <w:w w:val="100"/>
        <w:sz w:val="22"/>
        <w:szCs w:val="22"/>
        <w:lang w:val="pl-PL" w:eastAsia="pl-PL" w:bidi="pl-PL"/>
      </w:rPr>
    </w:lvl>
    <w:lvl w:ilvl="2" w:tplc="795888FC">
      <w:numFmt w:val="bullet"/>
      <w:lvlText w:val="•"/>
      <w:lvlJc w:val="left"/>
      <w:pPr>
        <w:ind w:left="2180" w:hanging="360"/>
      </w:pPr>
      <w:rPr>
        <w:rFonts w:hint="default"/>
        <w:lang w:val="pl-PL" w:eastAsia="pl-PL" w:bidi="pl-PL"/>
      </w:rPr>
    </w:lvl>
    <w:lvl w:ilvl="3" w:tplc="CEAE683A">
      <w:numFmt w:val="bullet"/>
      <w:lvlText w:val="•"/>
      <w:lvlJc w:val="left"/>
      <w:pPr>
        <w:ind w:left="3176" w:hanging="360"/>
      </w:pPr>
      <w:rPr>
        <w:rFonts w:hint="default"/>
        <w:lang w:val="pl-PL" w:eastAsia="pl-PL" w:bidi="pl-PL"/>
      </w:rPr>
    </w:lvl>
    <w:lvl w:ilvl="4" w:tplc="04185518">
      <w:numFmt w:val="bullet"/>
      <w:lvlText w:val="•"/>
      <w:lvlJc w:val="left"/>
      <w:pPr>
        <w:ind w:left="4172" w:hanging="360"/>
      </w:pPr>
      <w:rPr>
        <w:rFonts w:hint="default"/>
        <w:lang w:val="pl-PL" w:eastAsia="pl-PL" w:bidi="pl-PL"/>
      </w:rPr>
    </w:lvl>
    <w:lvl w:ilvl="5" w:tplc="D6C283EA">
      <w:numFmt w:val="bullet"/>
      <w:lvlText w:val="•"/>
      <w:lvlJc w:val="left"/>
      <w:pPr>
        <w:ind w:left="5169" w:hanging="360"/>
      </w:pPr>
      <w:rPr>
        <w:rFonts w:hint="default"/>
        <w:lang w:val="pl-PL" w:eastAsia="pl-PL" w:bidi="pl-PL"/>
      </w:rPr>
    </w:lvl>
    <w:lvl w:ilvl="6" w:tplc="36247B82">
      <w:numFmt w:val="bullet"/>
      <w:lvlText w:val="•"/>
      <w:lvlJc w:val="left"/>
      <w:pPr>
        <w:ind w:left="6165" w:hanging="360"/>
      </w:pPr>
      <w:rPr>
        <w:rFonts w:hint="default"/>
        <w:lang w:val="pl-PL" w:eastAsia="pl-PL" w:bidi="pl-PL"/>
      </w:rPr>
    </w:lvl>
    <w:lvl w:ilvl="7" w:tplc="B5226620">
      <w:numFmt w:val="bullet"/>
      <w:lvlText w:val="•"/>
      <w:lvlJc w:val="left"/>
      <w:pPr>
        <w:ind w:left="7162" w:hanging="360"/>
      </w:pPr>
      <w:rPr>
        <w:rFonts w:hint="default"/>
        <w:lang w:val="pl-PL" w:eastAsia="pl-PL" w:bidi="pl-PL"/>
      </w:rPr>
    </w:lvl>
    <w:lvl w:ilvl="8" w:tplc="6E623530">
      <w:numFmt w:val="bullet"/>
      <w:lvlText w:val="•"/>
      <w:lvlJc w:val="left"/>
      <w:pPr>
        <w:ind w:left="8158" w:hanging="360"/>
      </w:pPr>
      <w:rPr>
        <w:rFonts w:hint="default"/>
        <w:lang w:val="pl-PL" w:eastAsia="pl-PL" w:bidi="pl-PL"/>
      </w:rPr>
    </w:lvl>
  </w:abstractNum>
  <w:abstractNum w:abstractNumId="16" w15:restartNumberingAfterBreak="0">
    <w:nsid w:val="7A7D6CDB"/>
    <w:multiLevelType w:val="hybridMultilevel"/>
    <w:tmpl w:val="D736E70E"/>
    <w:lvl w:ilvl="0" w:tplc="98323376">
      <w:start w:val="1"/>
      <w:numFmt w:val="decimal"/>
      <w:lvlText w:val="%1."/>
      <w:lvlJc w:val="left"/>
      <w:pPr>
        <w:ind w:left="462" w:hanging="308"/>
        <w:jc w:val="left"/>
      </w:pPr>
      <w:rPr>
        <w:rFonts w:ascii="Arial" w:eastAsia="Arial" w:hAnsi="Arial" w:cs="Arial" w:hint="default"/>
        <w:color w:val="333333"/>
        <w:spacing w:val="-2"/>
        <w:w w:val="100"/>
        <w:sz w:val="22"/>
        <w:szCs w:val="22"/>
        <w:lang w:val="pl-PL" w:eastAsia="pl-PL" w:bidi="pl-PL"/>
      </w:rPr>
    </w:lvl>
    <w:lvl w:ilvl="1" w:tplc="C11CE17E">
      <w:numFmt w:val="bullet"/>
      <w:lvlText w:val="-"/>
      <w:lvlJc w:val="left"/>
      <w:pPr>
        <w:ind w:left="787" w:hanging="136"/>
      </w:pPr>
      <w:rPr>
        <w:rFonts w:ascii="Arial" w:eastAsia="Arial" w:hAnsi="Arial" w:cs="Arial" w:hint="default"/>
        <w:color w:val="333333"/>
        <w:w w:val="100"/>
        <w:sz w:val="22"/>
        <w:szCs w:val="22"/>
        <w:lang w:val="pl-PL" w:eastAsia="pl-PL" w:bidi="pl-PL"/>
      </w:rPr>
    </w:lvl>
    <w:lvl w:ilvl="2" w:tplc="5C605E6C">
      <w:numFmt w:val="bullet"/>
      <w:lvlText w:val="•"/>
      <w:lvlJc w:val="left"/>
      <w:pPr>
        <w:ind w:left="2259" w:hanging="136"/>
      </w:pPr>
      <w:rPr>
        <w:rFonts w:hint="default"/>
        <w:lang w:val="pl-PL" w:eastAsia="pl-PL" w:bidi="pl-PL"/>
      </w:rPr>
    </w:lvl>
    <w:lvl w:ilvl="3" w:tplc="C9B24AB2">
      <w:numFmt w:val="bullet"/>
      <w:lvlText w:val="•"/>
      <w:lvlJc w:val="left"/>
      <w:pPr>
        <w:ind w:left="3739" w:hanging="136"/>
      </w:pPr>
      <w:rPr>
        <w:rFonts w:hint="default"/>
        <w:lang w:val="pl-PL" w:eastAsia="pl-PL" w:bidi="pl-PL"/>
      </w:rPr>
    </w:lvl>
    <w:lvl w:ilvl="4" w:tplc="1A847BF4">
      <w:numFmt w:val="bullet"/>
      <w:lvlText w:val="•"/>
      <w:lvlJc w:val="left"/>
      <w:pPr>
        <w:ind w:left="5219" w:hanging="136"/>
      </w:pPr>
      <w:rPr>
        <w:rFonts w:hint="default"/>
        <w:lang w:val="pl-PL" w:eastAsia="pl-PL" w:bidi="pl-PL"/>
      </w:rPr>
    </w:lvl>
    <w:lvl w:ilvl="5" w:tplc="D174ED7C">
      <w:numFmt w:val="bullet"/>
      <w:lvlText w:val="•"/>
      <w:lvlJc w:val="left"/>
      <w:pPr>
        <w:ind w:left="6699" w:hanging="136"/>
      </w:pPr>
      <w:rPr>
        <w:rFonts w:hint="default"/>
        <w:lang w:val="pl-PL" w:eastAsia="pl-PL" w:bidi="pl-PL"/>
      </w:rPr>
    </w:lvl>
    <w:lvl w:ilvl="6" w:tplc="2BCA312C">
      <w:numFmt w:val="bullet"/>
      <w:lvlText w:val="•"/>
      <w:lvlJc w:val="left"/>
      <w:pPr>
        <w:ind w:left="8178" w:hanging="136"/>
      </w:pPr>
      <w:rPr>
        <w:rFonts w:hint="default"/>
        <w:lang w:val="pl-PL" w:eastAsia="pl-PL" w:bidi="pl-PL"/>
      </w:rPr>
    </w:lvl>
    <w:lvl w:ilvl="7" w:tplc="C92402DE">
      <w:numFmt w:val="bullet"/>
      <w:lvlText w:val="•"/>
      <w:lvlJc w:val="left"/>
      <w:pPr>
        <w:ind w:left="9658" w:hanging="136"/>
      </w:pPr>
      <w:rPr>
        <w:rFonts w:hint="default"/>
        <w:lang w:val="pl-PL" w:eastAsia="pl-PL" w:bidi="pl-PL"/>
      </w:rPr>
    </w:lvl>
    <w:lvl w:ilvl="8" w:tplc="49E0A1FE">
      <w:numFmt w:val="bullet"/>
      <w:lvlText w:val="•"/>
      <w:lvlJc w:val="left"/>
      <w:pPr>
        <w:ind w:left="11138" w:hanging="136"/>
      </w:pPr>
      <w:rPr>
        <w:rFonts w:hint="default"/>
        <w:lang w:val="pl-PL" w:eastAsia="pl-PL" w:bidi="pl-PL"/>
      </w:rPr>
    </w:lvl>
  </w:abstractNum>
  <w:abstractNum w:abstractNumId="17" w15:restartNumberingAfterBreak="0">
    <w:nsid w:val="7C4B1286"/>
    <w:multiLevelType w:val="hybridMultilevel"/>
    <w:tmpl w:val="B43E4C62"/>
    <w:lvl w:ilvl="0" w:tplc="C108EF0E">
      <w:start w:val="1"/>
      <w:numFmt w:val="decimal"/>
      <w:lvlText w:val="%1."/>
      <w:lvlJc w:val="left"/>
      <w:pPr>
        <w:ind w:left="1614" w:hanging="356"/>
        <w:jc w:val="left"/>
      </w:pPr>
      <w:rPr>
        <w:rFonts w:ascii="Arial" w:eastAsia="Arial" w:hAnsi="Arial" w:cs="Arial" w:hint="default"/>
        <w:spacing w:val="-1"/>
        <w:w w:val="100"/>
        <w:sz w:val="22"/>
        <w:szCs w:val="22"/>
        <w:lang w:val="pl-PL" w:eastAsia="pl-PL" w:bidi="pl-PL"/>
      </w:rPr>
    </w:lvl>
    <w:lvl w:ilvl="1" w:tplc="9B86E86E">
      <w:numFmt w:val="bullet"/>
      <w:lvlText w:val="•"/>
      <w:lvlJc w:val="left"/>
      <w:pPr>
        <w:ind w:left="2473" w:hanging="356"/>
      </w:pPr>
      <w:rPr>
        <w:rFonts w:hint="default"/>
        <w:lang w:val="pl-PL" w:eastAsia="pl-PL" w:bidi="pl-PL"/>
      </w:rPr>
    </w:lvl>
    <w:lvl w:ilvl="2" w:tplc="664614AC">
      <w:numFmt w:val="bullet"/>
      <w:lvlText w:val="•"/>
      <w:lvlJc w:val="left"/>
      <w:pPr>
        <w:ind w:left="3326" w:hanging="356"/>
      </w:pPr>
      <w:rPr>
        <w:rFonts w:hint="default"/>
        <w:lang w:val="pl-PL" w:eastAsia="pl-PL" w:bidi="pl-PL"/>
      </w:rPr>
    </w:lvl>
    <w:lvl w:ilvl="3" w:tplc="48CC0DD2">
      <w:numFmt w:val="bullet"/>
      <w:lvlText w:val="•"/>
      <w:lvlJc w:val="left"/>
      <w:pPr>
        <w:ind w:left="4179" w:hanging="356"/>
      </w:pPr>
      <w:rPr>
        <w:rFonts w:hint="default"/>
        <w:lang w:val="pl-PL" w:eastAsia="pl-PL" w:bidi="pl-PL"/>
      </w:rPr>
    </w:lvl>
    <w:lvl w:ilvl="4" w:tplc="91A26E40">
      <w:numFmt w:val="bullet"/>
      <w:lvlText w:val="•"/>
      <w:lvlJc w:val="left"/>
      <w:pPr>
        <w:ind w:left="5032" w:hanging="356"/>
      </w:pPr>
      <w:rPr>
        <w:rFonts w:hint="default"/>
        <w:lang w:val="pl-PL" w:eastAsia="pl-PL" w:bidi="pl-PL"/>
      </w:rPr>
    </w:lvl>
    <w:lvl w:ilvl="5" w:tplc="0FAA5C04">
      <w:numFmt w:val="bullet"/>
      <w:lvlText w:val="•"/>
      <w:lvlJc w:val="left"/>
      <w:pPr>
        <w:ind w:left="5885" w:hanging="356"/>
      </w:pPr>
      <w:rPr>
        <w:rFonts w:hint="default"/>
        <w:lang w:val="pl-PL" w:eastAsia="pl-PL" w:bidi="pl-PL"/>
      </w:rPr>
    </w:lvl>
    <w:lvl w:ilvl="6" w:tplc="82E29172">
      <w:numFmt w:val="bullet"/>
      <w:lvlText w:val="•"/>
      <w:lvlJc w:val="left"/>
      <w:pPr>
        <w:ind w:left="6738" w:hanging="356"/>
      </w:pPr>
      <w:rPr>
        <w:rFonts w:hint="default"/>
        <w:lang w:val="pl-PL" w:eastAsia="pl-PL" w:bidi="pl-PL"/>
      </w:rPr>
    </w:lvl>
    <w:lvl w:ilvl="7" w:tplc="2974C000">
      <w:numFmt w:val="bullet"/>
      <w:lvlText w:val="•"/>
      <w:lvlJc w:val="left"/>
      <w:pPr>
        <w:ind w:left="7591" w:hanging="356"/>
      </w:pPr>
      <w:rPr>
        <w:rFonts w:hint="default"/>
        <w:lang w:val="pl-PL" w:eastAsia="pl-PL" w:bidi="pl-PL"/>
      </w:rPr>
    </w:lvl>
    <w:lvl w:ilvl="8" w:tplc="4A981F28">
      <w:numFmt w:val="bullet"/>
      <w:lvlText w:val="•"/>
      <w:lvlJc w:val="left"/>
      <w:pPr>
        <w:ind w:left="8444" w:hanging="356"/>
      </w:pPr>
      <w:rPr>
        <w:rFonts w:hint="default"/>
        <w:lang w:val="pl-PL" w:eastAsia="pl-PL" w:bidi="pl-PL"/>
      </w:rPr>
    </w:lvl>
  </w:abstractNum>
  <w:num w:numId="1" w16cid:durableId="1600219495">
    <w:abstractNumId w:val="15"/>
  </w:num>
  <w:num w:numId="2" w16cid:durableId="1870142264">
    <w:abstractNumId w:val="0"/>
  </w:num>
  <w:num w:numId="3" w16cid:durableId="1828549535">
    <w:abstractNumId w:val="5"/>
  </w:num>
  <w:num w:numId="4" w16cid:durableId="2111583349">
    <w:abstractNumId w:val="16"/>
  </w:num>
  <w:num w:numId="5" w16cid:durableId="1014574901">
    <w:abstractNumId w:val="17"/>
  </w:num>
  <w:num w:numId="6" w16cid:durableId="643510685">
    <w:abstractNumId w:val="3"/>
  </w:num>
  <w:num w:numId="7" w16cid:durableId="67852056">
    <w:abstractNumId w:val="6"/>
  </w:num>
  <w:num w:numId="8" w16cid:durableId="1583636943">
    <w:abstractNumId w:val="11"/>
  </w:num>
  <w:num w:numId="9" w16cid:durableId="2047244686">
    <w:abstractNumId w:val="4"/>
  </w:num>
  <w:num w:numId="10" w16cid:durableId="1552888467">
    <w:abstractNumId w:val="1"/>
  </w:num>
  <w:num w:numId="11" w16cid:durableId="895550628">
    <w:abstractNumId w:val="2"/>
  </w:num>
  <w:num w:numId="12" w16cid:durableId="664550088">
    <w:abstractNumId w:val="7"/>
  </w:num>
  <w:num w:numId="13" w16cid:durableId="556822844">
    <w:abstractNumId w:val="13"/>
  </w:num>
  <w:num w:numId="14" w16cid:durableId="15232799">
    <w:abstractNumId w:val="12"/>
  </w:num>
  <w:num w:numId="15" w16cid:durableId="8681618">
    <w:abstractNumId w:val="14"/>
  </w:num>
  <w:num w:numId="16" w16cid:durableId="118038896">
    <w:abstractNumId w:val="8"/>
  </w:num>
  <w:num w:numId="17" w16cid:durableId="1871184699">
    <w:abstractNumId w:val="9"/>
  </w:num>
  <w:num w:numId="18" w16cid:durableId="7221413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545"/>
    <w:rsid w:val="00122E6A"/>
    <w:rsid w:val="00237B72"/>
    <w:rsid w:val="002742D4"/>
    <w:rsid w:val="002775BF"/>
    <w:rsid w:val="00296C8D"/>
    <w:rsid w:val="00353545"/>
    <w:rsid w:val="00360DFE"/>
    <w:rsid w:val="003A29C6"/>
    <w:rsid w:val="004854DF"/>
    <w:rsid w:val="004870C2"/>
    <w:rsid w:val="004F03B8"/>
    <w:rsid w:val="0050125F"/>
    <w:rsid w:val="006223DF"/>
    <w:rsid w:val="00636BF8"/>
    <w:rsid w:val="006451F5"/>
    <w:rsid w:val="00667055"/>
    <w:rsid w:val="006D2129"/>
    <w:rsid w:val="007326A8"/>
    <w:rsid w:val="00756D06"/>
    <w:rsid w:val="007E5DA1"/>
    <w:rsid w:val="00926298"/>
    <w:rsid w:val="00970B4A"/>
    <w:rsid w:val="0099216B"/>
    <w:rsid w:val="009E4F1D"/>
    <w:rsid w:val="00A042C8"/>
    <w:rsid w:val="00A11F04"/>
    <w:rsid w:val="00A63A7D"/>
    <w:rsid w:val="00A671FF"/>
    <w:rsid w:val="00B004CF"/>
    <w:rsid w:val="00C92FA5"/>
    <w:rsid w:val="00D563A9"/>
    <w:rsid w:val="00DB5AE5"/>
    <w:rsid w:val="00DE5DD6"/>
    <w:rsid w:val="00E07510"/>
    <w:rsid w:val="00EB732B"/>
    <w:rsid w:val="00F00C96"/>
    <w:rsid w:val="00F21E0D"/>
    <w:rsid w:val="00F24A50"/>
    <w:rsid w:val="00F52352"/>
    <w:rsid w:val="00F66EA2"/>
    <w:rsid w:val="00F76376"/>
    <w:rsid w:val="00FD74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F2141"/>
  <w15:docId w15:val="{F02375BA-1169-4432-B920-F77F7CD18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eastAsia="pl-PL" w:bidi="pl-PL"/>
    </w:rPr>
  </w:style>
  <w:style w:type="paragraph" w:styleId="Nagwek1">
    <w:name w:val="heading 1"/>
    <w:basedOn w:val="Normalny"/>
    <w:uiPriority w:val="9"/>
    <w:qFormat/>
    <w:pPr>
      <w:ind w:left="110"/>
      <w:outlineLvl w:val="0"/>
    </w:pPr>
    <w:rPr>
      <w:b/>
      <w:bCs/>
      <w:sz w:val="28"/>
      <w:szCs w:val="28"/>
    </w:rPr>
  </w:style>
  <w:style w:type="paragraph" w:styleId="Nagwek2">
    <w:name w:val="heading 2"/>
    <w:basedOn w:val="Normalny"/>
    <w:uiPriority w:val="9"/>
    <w:unhideWhenUsed/>
    <w:qFormat/>
    <w:pPr>
      <w:ind w:left="110"/>
      <w:outlineLvl w:val="1"/>
    </w:pPr>
    <w:rPr>
      <w:b/>
      <w:bCs/>
      <w:sz w:val="25"/>
      <w:szCs w:val="25"/>
    </w:rPr>
  </w:style>
  <w:style w:type="paragraph" w:styleId="Nagwek3">
    <w:name w:val="heading 3"/>
    <w:basedOn w:val="Normalny"/>
    <w:uiPriority w:val="9"/>
    <w:unhideWhenUsed/>
    <w:qFormat/>
    <w:pPr>
      <w:ind w:left="155"/>
      <w:outlineLvl w:val="2"/>
    </w:pPr>
    <w:rPr>
      <w:b/>
      <w:bCs/>
      <w:sz w:val="24"/>
      <w:szCs w:val="24"/>
    </w:rPr>
  </w:style>
  <w:style w:type="paragraph" w:styleId="Nagwek4">
    <w:name w:val="heading 4"/>
    <w:basedOn w:val="Normalny"/>
    <w:uiPriority w:val="9"/>
    <w:unhideWhenUsed/>
    <w:qFormat/>
    <w:pPr>
      <w:spacing w:before="119"/>
      <w:ind w:left="3009" w:right="2293"/>
      <w:jc w:val="center"/>
      <w:outlineLvl w:val="3"/>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Akapitzlist">
    <w:name w:val="List Paragraph"/>
    <w:basedOn w:val="Normalny"/>
    <w:uiPriority w:val="1"/>
    <w:qFormat/>
    <w:pPr>
      <w:spacing w:before="119"/>
      <w:ind w:left="1634" w:hanging="35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4854DF"/>
    <w:pPr>
      <w:tabs>
        <w:tab w:val="center" w:pos="4536"/>
        <w:tab w:val="right" w:pos="9072"/>
      </w:tabs>
    </w:pPr>
  </w:style>
  <w:style w:type="character" w:customStyle="1" w:styleId="NagwekZnak">
    <w:name w:val="Nagłówek Znak"/>
    <w:basedOn w:val="Domylnaczcionkaakapitu"/>
    <w:link w:val="Nagwek"/>
    <w:uiPriority w:val="99"/>
    <w:rsid w:val="004854DF"/>
    <w:rPr>
      <w:rFonts w:ascii="Arial" w:eastAsia="Arial" w:hAnsi="Arial" w:cs="Arial"/>
      <w:lang w:val="pl-PL" w:eastAsia="pl-PL" w:bidi="pl-PL"/>
    </w:rPr>
  </w:style>
  <w:style w:type="paragraph" w:styleId="Stopka">
    <w:name w:val="footer"/>
    <w:basedOn w:val="Normalny"/>
    <w:link w:val="StopkaZnak"/>
    <w:uiPriority w:val="99"/>
    <w:unhideWhenUsed/>
    <w:rsid w:val="004854DF"/>
    <w:pPr>
      <w:tabs>
        <w:tab w:val="center" w:pos="4536"/>
        <w:tab w:val="right" w:pos="9072"/>
      </w:tabs>
    </w:pPr>
  </w:style>
  <w:style w:type="character" w:customStyle="1" w:styleId="StopkaZnak">
    <w:name w:val="Stopka Znak"/>
    <w:basedOn w:val="Domylnaczcionkaakapitu"/>
    <w:link w:val="Stopka"/>
    <w:uiPriority w:val="99"/>
    <w:rsid w:val="004854DF"/>
    <w:rPr>
      <w:rFonts w:ascii="Arial" w:eastAsia="Arial" w:hAnsi="Arial" w:cs="Arial"/>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rotniki@lodz.lasy.gov.pl"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12</Pages>
  <Words>3817</Words>
  <Characters>22903</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Zadanie inwestycyjne realizowane JEST przy udziale środków Wojewódzkiego Funduszu Ochrony Środowiska i Gospodarki Wodnej w Łodzi</vt:lpstr>
    </vt:vector>
  </TitlesOfParts>
  <Company/>
  <LinksUpToDate>false</LinksUpToDate>
  <CharactersWithSpaces>26667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Zadanie inwestycyjne realizowane JEST przy udziale środków Wojewódzkiego Funduszu Ochrony Środowiska i Gospodarki Wodnej w Łodzi</dc:title>
  <dc:creator>U. G. Warszawa - Centrum</dc:creator>
  <cp:lastModifiedBy>Michał Twardowski Nadleśnictwo Grotniki</cp:lastModifiedBy>
  <cp:revision>31</cp:revision>
  <dcterms:created xsi:type="dcterms:W3CDTF">2026-03-02T07:16:00Z</dcterms:created>
  <dcterms:modified xsi:type="dcterms:W3CDTF">2026-03-19T12:00:00Z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2025-04-05T00:00:00Z</vt:filetime>
  </property>
  <property fmtid="{D5CDD505-2E9C-101B-9397-08002B2CF9AE}" pid="3" name="Creator">
    <vt:lpwstr>Microsoft® Word LTSC</vt:lpwstr>
  </property>
  <property fmtid="{D5CDD505-2E9C-101B-9397-08002B2CF9AE}" pid="4" name="LastSaved">
    <vt:filetime>2026-03-02T00:00:00Z</vt:filetime>
  </property>
</Properties>
</file>